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72" w:type="dxa"/>
        <w:tblLayout w:type="fixed"/>
        <w:tblLook w:val="04A0"/>
      </w:tblPr>
      <w:tblGrid>
        <w:gridCol w:w="9272"/>
      </w:tblGrid>
      <w:tr w:rsidR="00704412" w:rsidTr="00683B1A">
        <w:trPr>
          <w:trHeight w:val="1560"/>
        </w:trPr>
        <w:tc>
          <w:tcPr>
            <w:tcW w:w="9272" w:type="dxa"/>
            <w:vAlign w:val="center"/>
            <w:hideMark/>
          </w:tcPr>
          <w:p w:rsidR="00704412" w:rsidRPr="00055C5A" w:rsidRDefault="00704412" w:rsidP="005851ED">
            <w:pPr>
              <w:jc w:val="center"/>
              <w:rPr>
                <w:rFonts w:ascii="华文中宋" w:eastAsia="华文中宋" w:hAnsi="华文中宋"/>
                <w:b/>
                <w:color w:val="FF0000"/>
                <w:spacing w:val="40"/>
                <w:w w:val="75"/>
                <w:kern w:val="6"/>
                <w:sz w:val="98"/>
                <w:szCs w:val="98"/>
              </w:rPr>
            </w:pPr>
            <w:r w:rsidRPr="00055C5A">
              <w:rPr>
                <w:rFonts w:ascii="华文中宋" w:eastAsia="华文中宋" w:hAnsi="华文中宋" w:hint="eastAsia"/>
                <w:b/>
                <w:color w:val="FF0000"/>
                <w:spacing w:val="40"/>
                <w:w w:val="75"/>
                <w:kern w:val="6"/>
                <w:sz w:val="98"/>
                <w:szCs w:val="98"/>
              </w:rPr>
              <w:t>镇江市第三人民医院文件</w:t>
            </w:r>
          </w:p>
          <w:p w:rsidR="005851ED" w:rsidRPr="00AB47E9" w:rsidRDefault="005851ED" w:rsidP="00487AFB">
            <w:pPr>
              <w:rPr>
                <w:rFonts w:ascii="宋体" w:hAnsi="宋体" w:hint="eastAsia"/>
                <w:b/>
                <w:color w:val="000000"/>
                <w:spacing w:val="40"/>
                <w:w w:val="75"/>
                <w:kern w:val="6"/>
                <w:sz w:val="32"/>
                <w:szCs w:val="32"/>
              </w:rPr>
            </w:pPr>
            <w:r>
              <w:rPr>
                <w:rFonts w:ascii="华文仿宋" w:eastAsia="华文仿宋" w:hAnsi="华文仿宋" w:hint="eastAsia"/>
                <w:b/>
                <w:color w:val="FF0000"/>
                <w:spacing w:val="40"/>
                <w:w w:val="75"/>
                <w:kern w:val="6"/>
                <w:sz w:val="32"/>
                <w:szCs w:val="32"/>
              </w:rPr>
              <w:t xml:space="preserve">                </w:t>
            </w:r>
          </w:p>
        </w:tc>
      </w:tr>
    </w:tbl>
    <w:p w:rsidR="00683B1A" w:rsidRPr="00AB47E9" w:rsidRDefault="00683B1A" w:rsidP="00683B1A">
      <w:pPr>
        <w:rPr>
          <w:rFonts w:ascii="宋体" w:hAnsi="宋体" w:hint="eastAsia"/>
          <w:bCs/>
          <w:color w:val="000000"/>
          <w:sz w:val="32"/>
          <w:szCs w:val="32"/>
        </w:rPr>
      </w:pPr>
      <w:r>
        <w:rPr>
          <w:rFonts w:ascii="仿宋_GB2312" w:eastAsia="仿宋_GB2312" w:hAnsi="宋体" w:hint="eastAsia"/>
          <w:bCs/>
          <w:sz w:val="32"/>
          <w:szCs w:val="32"/>
        </w:rPr>
        <w:t xml:space="preserve"> </w:t>
      </w:r>
      <w:r>
        <w:rPr>
          <w:rFonts w:ascii="仿宋_GB2312" w:eastAsia="仿宋_GB2312" w:hAnsi="宋体"/>
          <w:bCs/>
          <w:sz w:val="32"/>
          <w:szCs w:val="32"/>
        </w:rPr>
        <w:t xml:space="preserve">                   </w:t>
      </w:r>
      <w:bookmarkStart w:id="0" w:name="doc_mark"/>
      <w:r w:rsidR="0093162F">
        <w:rPr>
          <w:rFonts w:ascii="仿宋_GB2312" w:eastAsia="仿宋_GB2312" w:hAnsi="宋体" w:hint="eastAsia"/>
          <w:bCs/>
          <w:sz w:val="32"/>
          <w:szCs w:val="32"/>
        </w:rPr>
        <w:t>院字〔</w:t>
      </w:r>
      <w:r w:rsidR="0093162F">
        <w:rPr>
          <w:rFonts w:ascii="仿宋_GB2312" w:eastAsia="仿宋_GB2312" w:hAnsi="宋体"/>
          <w:bCs/>
          <w:sz w:val="32"/>
          <w:szCs w:val="32"/>
        </w:rPr>
        <w:t>2019〕20号</w:t>
      </w:r>
      <w:bookmarkEnd w:id="0"/>
    </w:p>
    <w:p w:rsidR="00704412" w:rsidRPr="001773FC" w:rsidRDefault="00683B1A" w:rsidP="00704412">
      <w:pPr>
        <w:jc w:val="center"/>
        <w:rPr>
          <w:rFonts w:ascii="宋体" w:hAnsi="宋体"/>
          <w:b/>
          <w:szCs w:val="21"/>
        </w:rPr>
      </w:pPr>
      <w:r>
        <w:rPr>
          <w:noProof/>
        </w:rPr>
        <w:pict>
          <v:shapetype id="_x0000_t32" coordsize="21600,21600" o:spt="32" o:oned="t" path="m,l21600,21600e" filled="f">
            <v:path arrowok="t" fillok="f" o:connecttype="none"/>
            <o:lock v:ext="edit" shapetype="t"/>
          </v:shapetype>
          <v:shape id="直接箭头连接符 2" o:spid="_x0000_s1027" type="#_x0000_t32" style="position:absolute;left:0;text-align:left;margin-left:234.6pt;margin-top:13.5pt;width:213pt;height:.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" strokecolor="red" strokeweight="2pt"/>
        </w:pict>
      </w:r>
      <w:r>
        <w:rPr>
          <w:noProof/>
        </w:rPr>
        <w:pict>
          <v:shape id="五角星 3" o:spid="_x0000_s1028" style="position:absolute;left:0;text-align:left;margin-left:208.3pt;margin-top:6.75pt;width:16.5pt;height:15pt;z-index:2516572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coordsize="209550,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" path="m,72764r80041,1l104775,r24734,72765l209550,72764r-64755,44971l169529,190500,104775,145528,40021,190500,64755,117735,,72764xe" fillcolor="red" strokecolor="red">
            <v:stroke joinstyle="miter"/>
            <v:path o:connecttype="custom" o:connectlocs="0,72764;80041,72765;104775,0;129509,72765;209550,72764;144795,117735;169529,190500;104775,145528;40021,190500;64755,117735;0,72764" o:connectangles="0,0,0,0,0,0,0,0,0,0,0"/>
          </v:shape>
        </w:pict>
      </w:r>
      <w:r>
        <w:rPr>
          <w:noProof/>
        </w:rPr>
        <w:pict>
          <v:shape id="直接箭头连接符 1" o:spid="_x0000_s1026" type="#_x0000_t32" style="position:absolute;left:0;text-align:left;margin-left:-15.8pt;margin-top:14.95pt;width:213pt;height:.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" strokecolor="red" strokeweight="2pt"/>
        </w:pict>
      </w:r>
    </w:p>
    <w:p w:rsidR="00EC2335" w:rsidRDefault="00EC2335" w:rsidP="002975B3">
      <w:pPr>
        <w:jc w:val="center"/>
        <w:rPr>
          <w:sz w:val="44"/>
          <w:szCs w:val="44"/>
        </w:rPr>
      </w:pPr>
    </w:p>
    <w:p w:rsidR="00683B1A" w:rsidRPr="005B78A8" w:rsidRDefault="0093162F" w:rsidP="002975B3">
      <w:pPr>
        <w:jc w:val="center"/>
        <w:rPr>
          <w:rFonts w:hint="eastAsia"/>
          <w:sz w:val="44"/>
          <w:szCs w:val="44"/>
        </w:rPr>
      </w:pPr>
      <w:bookmarkStart w:id="1" w:name="subject"/>
      <w:r>
        <w:rPr>
          <w:rFonts w:hint="eastAsia"/>
          <w:sz w:val="44"/>
          <w:szCs w:val="44"/>
        </w:rPr>
        <w:t>关于下发《</w:t>
      </w:r>
      <w:r>
        <w:rPr>
          <w:rFonts w:hint="eastAsia"/>
          <w:sz w:val="44"/>
          <w:szCs w:val="44"/>
        </w:rPr>
        <w:t>2017-2018</w:t>
      </w:r>
      <w:r>
        <w:rPr>
          <w:rFonts w:hint="eastAsia"/>
          <w:sz w:val="44"/>
          <w:szCs w:val="44"/>
        </w:rPr>
        <w:t>年度医师定期考核实施方案》的通知</w:t>
      </w:r>
      <w:bookmarkEnd w:id="1"/>
    </w:p>
    <w:p w:rsidR="0093162F" w:rsidRPr="001657A5" w:rsidRDefault="0093162F" w:rsidP="00DE59E5">
      <w:pPr>
        <w:spacing w:line="440" w:lineRule="exact"/>
        <w:rPr>
          <w:rFonts w:ascii="仿宋_GB2312" w:eastAsia="仿宋_GB2312" w:hAnsi="宋体" w:hint="eastAsia"/>
          <w:sz w:val="32"/>
          <w:szCs w:val="32"/>
        </w:rPr>
      </w:pPr>
      <w:r w:rsidRPr="001657A5">
        <w:rPr>
          <w:rFonts w:ascii="仿宋_GB2312" w:eastAsia="仿宋_GB2312" w:hAnsi="宋体" w:hint="eastAsia"/>
          <w:sz w:val="32"/>
          <w:szCs w:val="32"/>
        </w:rPr>
        <w:t>各科室：</w:t>
      </w:r>
    </w:p>
    <w:p w:rsidR="0093162F" w:rsidRDefault="0093162F" w:rsidP="00DE59E5">
      <w:pPr>
        <w:spacing w:line="440" w:lineRule="exact"/>
        <w:ind w:firstLineChars="200" w:firstLine="640"/>
        <w:rPr>
          <w:rFonts w:ascii="仿宋_GB2312" w:eastAsia="仿宋_GB2312" w:hAnsi="宋体" w:hint="eastAsia"/>
          <w:sz w:val="32"/>
          <w:szCs w:val="32"/>
        </w:rPr>
      </w:pPr>
    </w:p>
    <w:p w:rsidR="0093162F" w:rsidRPr="00BE66C7" w:rsidRDefault="0093162F" w:rsidP="00DE59E5">
      <w:pPr>
        <w:spacing w:line="440" w:lineRule="exact"/>
        <w:ind w:firstLineChars="200" w:firstLine="640"/>
        <w:rPr>
          <w:rFonts w:ascii="仿宋" w:eastAsia="仿宋" w:hAnsi="仿宋" w:hint="eastAsia"/>
          <w:bCs/>
          <w:sz w:val="32"/>
          <w:szCs w:val="32"/>
        </w:rPr>
      </w:pPr>
      <w:r w:rsidRPr="00BE66C7">
        <w:rPr>
          <w:rFonts w:ascii="仿宋" w:eastAsia="仿宋" w:hAnsi="仿宋" w:hint="eastAsia"/>
          <w:sz w:val="32"/>
          <w:szCs w:val="32"/>
        </w:rPr>
        <w:t>为强化依法执业管理，规范医师执业行为，提升医师素质</w:t>
      </w:r>
      <w:r w:rsidRPr="00BE66C7">
        <w:rPr>
          <w:rFonts w:ascii="仿宋" w:eastAsia="仿宋" w:hAnsi="仿宋" w:hint="eastAsia"/>
          <w:bCs/>
          <w:sz w:val="32"/>
          <w:szCs w:val="32"/>
        </w:rPr>
        <w:t>，</w:t>
      </w:r>
      <w:r w:rsidRPr="00BE66C7">
        <w:rPr>
          <w:rFonts w:ascii="仿宋" w:eastAsia="仿宋" w:hAnsi="仿宋" w:hint="eastAsia"/>
          <w:sz w:val="32"/>
          <w:szCs w:val="32"/>
        </w:rPr>
        <w:t>认真落实两年一周期的医师定期考核方法与程序，根据省卫生计生委《江苏省医师定期考核管理办法实施细则》（苏卫规（医政）[2015]1号）和《2017-2018年度镇江市医师定期考核实施方案》（镇卫医[2019]14号）文件精神，结合实际，特制定《2017-2018年度镇江市传染病医院医师定期考核实施方案》，现予以下发，望各科室高度重视、认真传达，遵照执行。</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附件1：镇江市传染病医院医师定期考核实施方案</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附件2：镇江市医师定期考核表</w:t>
      </w:r>
    </w:p>
    <w:p w:rsidR="0093162F" w:rsidRPr="00BE66C7" w:rsidRDefault="00D91B1D" w:rsidP="00DE59E5">
      <w:pPr>
        <w:spacing w:line="440" w:lineRule="exact"/>
        <w:ind w:firstLineChars="200" w:firstLine="640"/>
        <w:rPr>
          <w:rFonts w:ascii="仿宋" w:eastAsia="仿宋" w:hAnsi="仿宋" w:hint="eastAsia"/>
          <w:sz w:val="32"/>
          <w:szCs w:val="32"/>
        </w:rPr>
      </w:pPr>
      <w:r>
        <w:rPr>
          <w:rFonts w:ascii="仿宋" w:eastAsia="仿宋" w:hAnsi="仿宋" w:hint="eastAsia"/>
          <w:noProof/>
          <w:sz w:val="32"/>
          <w:szCs w:val="32"/>
        </w:rPr>
        <w:drawing>
          <wp:anchor distT="0" distB="0" distL="114300" distR="114300" simplePos="0" relativeHeight="251659264" behindDoc="1" locked="0" layoutInCell="1" allowOverlap="1">
            <wp:simplePos x="0" y="0"/>
            <wp:positionH relativeFrom="column">
              <wp:posOffset>2238375</wp:posOffset>
            </wp:positionH>
            <wp:positionV relativeFrom="paragraph">
              <wp:posOffset>0</wp:posOffset>
            </wp:positionV>
            <wp:extent cx="2925445" cy="2026285"/>
            <wp:effectExtent l="0" t="0" r="0" b="0"/>
            <wp:wrapNone/>
            <wp:docPr id="5" name="图片 5" descr="DBSTEP_MARK&#10;FILENAME=889573049661211032doc&#10;MARKNAME=镇江市第三人民医院&#10;USERNAME=院办&#10;DATETIME=2019-05-09 14:02:21&#10;MARKGUID={C1F2F5C5-F986-4E24-B3B9-7B562DD4EA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STEP_MARK&#10;FILENAME=889573049661211032doc&#10;MARKNAME=镇江市第三人民医院&#10;USERNAME=院办&#10;DATETIME=2019-05-09 14:02:21&#10;MARKGUID={C1F2F5C5-F986-4E24-B3B9-7B562DD4EA69}"/>
                    <pic:cNvPicPr>
                      <a:picLocks noChangeAspect="1" noChangeArrowheads="1"/>
                    </pic:cNvPicPr>
                  </pic:nvPicPr>
                  <pic:blipFill>
                    <a:blip r:embed="rId7" cstate="print">
                      <a:clrChange>
                        <a:clrFrom>
                          <a:srgbClr val="FFFFFF"/>
                        </a:clrFrom>
                        <a:clrTo>
                          <a:srgbClr val="FFFFFF">
                            <a:alpha val="0"/>
                          </a:srgbClr>
                        </a:clrTo>
                      </a:clrChange>
                      <a:grayscl/>
                    </a:blip>
                    <a:srcRect/>
                    <a:stretch>
                      <a:fillRect/>
                    </a:stretch>
                  </pic:blipFill>
                  <pic:spPr bwMode="auto">
                    <a:xfrm>
                      <a:off x="0" y="0"/>
                      <a:ext cx="2925445" cy="2026285"/>
                    </a:xfrm>
                    <a:prstGeom prst="rect">
                      <a:avLst/>
                    </a:prstGeom>
                    <a:noFill/>
                    <a:ln w="9525">
                      <a:noFill/>
                      <a:miter lim="800000"/>
                      <a:headEnd/>
                      <a:tailEnd/>
                    </a:ln>
                  </pic:spPr>
                </pic:pic>
              </a:graphicData>
            </a:graphic>
          </wp:anchor>
        </w:drawing>
      </w:r>
      <w:r w:rsidR="0093162F" w:rsidRPr="00BE66C7">
        <w:rPr>
          <w:rFonts w:ascii="仿宋" w:eastAsia="仿宋" w:hAnsi="仿宋" w:hint="eastAsia"/>
          <w:sz w:val="32"/>
          <w:szCs w:val="32"/>
        </w:rPr>
        <w:t>附件3：关于调整医师定期考核委员会的通知</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附件4：镇江市传染病医院医师定期考核工作制度</w:t>
      </w:r>
    </w:p>
    <w:p w:rsidR="0093162F" w:rsidRPr="00BE66C7" w:rsidRDefault="0093162F" w:rsidP="00DE59E5">
      <w:pPr>
        <w:spacing w:line="440" w:lineRule="exact"/>
        <w:rPr>
          <w:rFonts w:ascii="仿宋" w:eastAsia="仿宋" w:hAnsi="仿宋" w:hint="eastAsia"/>
          <w:sz w:val="32"/>
          <w:szCs w:val="32"/>
        </w:rPr>
      </w:pPr>
    </w:p>
    <w:p w:rsidR="0093162F" w:rsidRDefault="0093162F" w:rsidP="00DE59E5">
      <w:pPr>
        <w:spacing w:line="440" w:lineRule="exact"/>
        <w:ind w:right="160"/>
        <w:jc w:val="right"/>
        <w:rPr>
          <w:rFonts w:ascii="仿宋" w:eastAsia="仿宋" w:hAnsi="仿宋" w:hint="eastAsia"/>
          <w:sz w:val="32"/>
          <w:szCs w:val="32"/>
        </w:rPr>
      </w:pPr>
      <w:r>
        <w:rPr>
          <w:rFonts w:ascii="仿宋" w:eastAsia="仿宋" w:hAnsi="仿宋" w:hint="eastAsia"/>
          <w:sz w:val="32"/>
          <w:szCs w:val="32"/>
        </w:rPr>
        <w:t>镇江市第三人民医院</w:t>
      </w:r>
    </w:p>
    <w:p w:rsidR="0093162F" w:rsidRPr="00BE66C7" w:rsidRDefault="0093162F" w:rsidP="00DE59E5">
      <w:pPr>
        <w:spacing w:line="440" w:lineRule="exact"/>
        <w:ind w:right="160"/>
        <w:jc w:val="right"/>
        <w:rPr>
          <w:rFonts w:ascii="仿宋" w:eastAsia="仿宋" w:hAnsi="仿宋" w:hint="eastAsia"/>
          <w:sz w:val="32"/>
          <w:szCs w:val="32"/>
        </w:rPr>
      </w:pPr>
      <w:r w:rsidRPr="00BE66C7">
        <w:rPr>
          <w:rFonts w:ascii="仿宋" w:eastAsia="仿宋" w:hAnsi="仿宋" w:hint="eastAsia"/>
          <w:sz w:val="32"/>
          <w:szCs w:val="32"/>
        </w:rPr>
        <w:t xml:space="preserve">镇江市传染病医院 </w:t>
      </w:r>
    </w:p>
    <w:p w:rsidR="0093162F" w:rsidRPr="00BE66C7" w:rsidRDefault="0093162F" w:rsidP="00DE59E5">
      <w:pPr>
        <w:spacing w:line="440" w:lineRule="exact"/>
        <w:jc w:val="right"/>
        <w:rPr>
          <w:rFonts w:ascii="仿宋" w:eastAsia="仿宋" w:hAnsi="仿宋" w:hint="eastAsia"/>
          <w:sz w:val="32"/>
          <w:szCs w:val="32"/>
        </w:rPr>
      </w:pPr>
      <w:r w:rsidRPr="00BE66C7">
        <w:rPr>
          <w:rFonts w:ascii="仿宋" w:eastAsia="仿宋" w:hAnsi="仿宋" w:hint="eastAsia"/>
          <w:sz w:val="32"/>
          <w:szCs w:val="32"/>
        </w:rPr>
        <w:t>二〇一九年四月二十三日</w:t>
      </w:r>
    </w:p>
    <w:p w:rsidR="0093162F" w:rsidRDefault="0093162F" w:rsidP="00DE59E5">
      <w:pPr>
        <w:spacing w:line="440" w:lineRule="exact"/>
        <w:rPr>
          <w:rFonts w:ascii="仿宋" w:eastAsia="仿宋" w:hAnsi="仿宋" w:hint="eastAsia"/>
          <w:sz w:val="32"/>
          <w:szCs w:val="32"/>
        </w:rPr>
      </w:pPr>
    </w:p>
    <w:p w:rsidR="0093162F" w:rsidRPr="00BE66C7" w:rsidRDefault="0093162F" w:rsidP="00DE59E5">
      <w:pPr>
        <w:spacing w:line="440" w:lineRule="exact"/>
        <w:rPr>
          <w:rFonts w:ascii="仿宋" w:eastAsia="仿宋" w:hAnsi="仿宋" w:hint="eastAsia"/>
          <w:sz w:val="28"/>
          <w:szCs w:val="28"/>
        </w:rPr>
      </w:pPr>
      <w:r w:rsidRPr="00BE66C7">
        <w:rPr>
          <w:rFonts w:ascii="仿宋" w:eastAsia="仿宋" w:hAnsi="仿宋" w:hint="eastAsia"/>
          <w:sz w:val="32"/>
          <w:szCs w:val="32"/>
        </w:rPr>
        <w:t>抄送：</w:t>
      </w:r>
      <w:r w:rsidRPr="00692DE1">
        <w:rPr>
          <w:rFonts w:ascii="仿宋" w:eastAsia="仿宋" w:hAnsi="仿宋" w:hint="eastAsia"/>
          <w:sz w:val="30"/>
          <w:szCs w:val="30"/>
        </w:rPr>
        <w:t>市</w:t>
      </w:r>
      <w:r>
        <w:rPr>
          <w:rFonts w:ascii="仿宋" w:eastAsia="仿宋" w:hAnsi="仿宋" w:hint="eastAsia"/>
          <w:sz w:val="30"/>
          <w:szCs w:val="30"/>
        </w:rPr>
        <w:t>卫健委</w:t>
      </w:r>
      <w:r w:rsidRPr="00692DE1">
        <w:rPr>
          <w:rFonts w:ascii="仿宋" w:eastAsia="仿宋" w:hAnsi="仿宋" w:hint="eastAsia"/>
          <w:sz w:val="30"/>
          <w:szCs w:val="30"/>
        </w:rPr>
        <w:t>医政处、市医院协会，各辖市区</w:t>
      </w:r>
      <w:r>
        <w:rPr>
          <w:rFonts w:ascii="仿宋" w:eastAsia="仿宋" w:hAnsi="仿宋" w:hint="eastAsia"/>
          <w:sz w:val="30"/>
          <w:szCs w:val="30"/>
        </w:rPr>
        <w:t>卫健委</w:t>
      </w:r>
      <w:r w:rsidRPr="00692DE1">
        <w:rPr>
          <w:rFonts w:ascii="仿宋" w:eastAsia="仿宋" w:hAnsi="仿宋" w:hint="eastAsia"/>
          <w:sz w:val="30"/>
          <w:szCs w:val="30"/>
        </w:rPr>
        <w:t>医政科</w:t>
      </w:r>
      <w:r>
        <w:rPr>
          <w:rFonts w:ascii="仿宋" w:eastAsia="仿宋" w:hAnsi="仿宋" w:hint="eastAsia"/>
          <w:sz w:val="30"/>
          <w:szCs w:val="30"/>
        </w:rPr>
        <w:t>。</w:t>
      </w:r>
      <w:r w:rsidRPr="00BE66C7">
        <w:rPr>
          <w:rFonts w:ascii="仿宋" w:eastAsia="仿宋" w:hAnsi="仿宋" w:hint="eastAsia"/>
          <w:sz w:val="28"/>
          <w:szCs w:val="28"/>
        </w:rPr>
        <w:t xml:space="preserve"> </w:t>
      </w:r>
    </w:p>
    <w:p w:rsidR="0093162F" w:rsidRPr="00294014" w:rsidRDefault="0093162F" w:rsidP="00DE59E5">
      <w:pPr>
        <w:spacing w:line="440" w:lineRule="exact"/>
        <w:rPr>
          <w:rFonts w:ascii="仿宋_GB2312" w:eastAsia="仿宋_GB2312" w:hAnsi="宋体" w:hint="eastAsia"/>
          <w:b/>
          <w:sz w:val="28"/>
          <w:szCs w:val="28"/>
        </w:rPr>
      </w:pPr>
      <w:r w:rsidRPr="00294014">
        <w:rPr>
          <w:rFonts w:ascii="仿宋_GB2312" w:eastAsia="仿宋_GB2312" w:hAnsi="宋体" w:hint="eastAsia"/>
          <w:b/>
          <w:sz w:val="28"/>
          <w:szCs w:val="28"/>
        </w:rPr>
        <w:lastRenderedPageBreak/>
        <w:t>附件1</w:t>
      </w:r>
    </w:p>
    <w:p w:rsidR="0093162F" w:rsidRDefault="0093162F">
      <w:pPr>
        <w:spacing w:line="400" w:lineRule="exact"/>
        <w:jc w:val="center"/>
        <w:rPr>
          <w:rFonts w:ascii="仿宋_GB2312" w:eastAsia="仿宋_GB2312" w:hAnsi="宋体" w:hint="eastAsia"/>
          <w:b/>
          <w:sz w:val="36"/>
          <w:szCs w:val="36"/>
        </w:rPr>
      </w:pPr>
    </w:p>
    <w:p w:rsidR="0093162F" w:rsidRDefault="0093162F">
      <w:pPr>
        <w:spacing w:line="400" w:lineRule="exact"/>
        <w:jc w:val="center"/>
        <w:rPr>
          <w:rFonts w:ascii="仿宋_GB2312" w:eastAsia="仿宋_GB2312" w:hAnsi="宋体" w:hint="eastAsia"/>
          <w:b/>
          <w:sz w:val="36"/>
          <w:szCs w:val="36"/>
        </w:rPr>
      </w:pPr>
      <w:r>
        <w:rPr>
          <w:rFonts w:ascii="仿宋_GB2312" w:eastAsia="仿宋_GB2312" w:hAnsi="宋体" w:hint="eastAsia"/>
          <w:b/>
          <w:sz w:val="36"/>
          <w:szCs w:val="36"/>
        </w:rPr>
        <w:t>镇江市传染病医院</w:t>
      </w:r>
    </w:p>
    <w:p w:rsidR="0093162F" w:rsidRDefault="0093162F">
      <w:pPr>
        <w:spacing w:line="400" w:lineRule="exact"/>
        <w:jc w:val="center"/>
        <w:rPr>
          <w:rFonts w:ascii="仿宋_GB2312" w:eastAsia="仿宋_GB2312" w:hAnsi="宋体" w:hint="eastAsia"/>
          <w:b/>
          <w:sz w:val="36"/>
          <w:szCs w:val="36"/>
        </w:rPr>
      </w:pPr>
      <w:r>
        <w:rPr>
          <w:rFonts w:ascii="仿宋_GB2312" w:eastAsia="仿宋_GB2312" w:hAnsi="宋体" w:hint="eastAsia"/>
          <w:b/>
          <w:sz w:val="36"/>
          <w:szCs w:val="36"/>
        </w:rPr>
        <w:t>2017-2018年度医师定期考核实施方案</w:t>
      </w:r>
    </w:p>
    <w:p w:rsidR="0093162F" w:rsidRDefault="0093162F">
      <w:pPr>
        <w:spacing w:line="400" w:lineRule="exact"/>
        <w:ind w:firstLineChars="200" w:firstLine="560"/>
        <w:rPr>
          <w:rFonts w:ascii="仿宋_GB2312" w:eastAsia="仿宋_GB2312" w:hAnsi="宋体" w:hint="eastAsia"/>
          <w:bCs/>
          <w:sz w:val="28"/>
          <w:szCs w:val="28"/>
        </w:rPr>
      </w:pPr>
    </w:p>
    <w:p w:rsidR="0093162F" w:rsidRPr="00BE66C7" w:rsidRDefault="0093162F" w:rsidP="00DE59E5">
      <w:pPr>
        <w:spacing w:line="440" w:lineRule="exact"/>
        <w:ind w:firstLineChars="200" w:firstLine="640"/>
        <w:rPr>
          <w:rFonts w:ascii="仿宋" w:eastAsia="仿宋" w:hAnsi="仿宋" w:hint="eastAsia"/>
          <w:bCs/>
          <w:sz w:val="32"/>
          <w:szCs w:val="32"/>
        </w:rPr>
      </w:pPr>
      <w:r w:rsidRPr="00BE66C7">
        <w:rPr>
          <w:rFonts w:ascii="仿宋" w:eastAsia="仿宋" w:hAnsi="仿宋" w:hint="eastAsia"/>
          <w:bCs/>
          <w:sz w:val="32"/>
          <w:szCs w:val="32"/>
        </w:rPr>
        <w:t>为提高我院执业医师技术水平和职业道德水平，保证医疗质量和医疗安全，更好地为病人服务，根据</w:t>
      </w:r>
      <w:r w:rsidRPr="00BE66C7">
        <w:rPr>
          <w:rFonts w:ascii="仿宋" w:eastAsia="仿宋" w:hAnsi="仿宋" w:hint="eastAsia"/>
          <w:sz w:val="32"/>
          <w:szCs w:val="32"/>
        </w:rPr>
        <w:t>根据省卫生计生委《江苏省医师定期考核管理办法实施细则》（苏卫规（医政）[2015]1号）和《2017-2018年度镇江市医师定期考核实施方案》（镇卫医[2019]14号）文件精神</w:t>
      </w:r>
      <w:r w:rsidRPr="00BE66C7">
        <w:rPr>
          <w:rFonts w:ascii="仿宋" w:eastAsia="仿宋" w:hAnsi="仿宋" w:hint="eastAsia"/>
          <w:bCs/>
          <w:sz w:val="32"/>
          <w:szCs w:val="32"/>
        </w:rPr>
        <w:t>，现就我院2017-2018年度执业医师考核要求如下：</w:t>
      </w:r>
    </w:p>
    <w:p w:rsidR="0093162F" w:rsidRPr="00BE66C7" w:rsidRDefault="0093162F" w:rsidP="00DE59E5">
      <w:pPr>
        <w:spacing w:line="440" w:lineRule="exact"/>
        <w:ind w:firstLineChars="200" w:firstLine="643"/>
        <w:rPr>
          <w:rFonts w:ascii="仿宋" w:eastAsia="仿宋" w:hAnsi="仿宋" w:hint="eastAsia"/>
          <w:bCs/>
          <w:sz w:val="32"/>
          <w:szCs w:val="32"/>
        </w:rPr>
      </w:pPr>
      <w:r w:rsidRPr="00BE66C7">
        <w:rPr>
          <w:rFonts w:ascii="仿宋" w:eastAsia="仿宋" w:hAnsi="仿宋" w:hint="eastAsia"/>
          <w:b/>
          <w:bCs/>
          <w:sz w:val="32"/>
          <w:szCs w:val="32"/>
        </w:rPr>
        <w:t>一、考核组织：</w:t>
      </w:r>
      <w:r w:rsidRPr="00BE66C7">
        <w:rPr>
          <w:rFonts w:ascii="仿宋" w:eastAsia="仿宋" w:hAnsi="仿宋" w:hint="eastAsia"/>
          <w:bCs/>
          <w:sz w:val="32"/>
          <w:szCs w:val="32"/>
        </w:rPr>
        <w:t>医院成立医师考核委员会（见附件2），考核委员会依据医师考核工作制度（见附件4）负责指导、检查考核工作。</w:t>
      </w:r>
    </w:p>
    <w:p w:rsidR="0093162F" w:rsidRPr="00BE66C7" w:rsidRDefault="0093162F" w:rsidP="00DE59E5">
      <w:pPr>
        <w:spacing w:line="440" w:lineRule="exact"/>
        <w:ind w:firstLineChars="196" w:firstLine="630"/>
        <w:rPr>
          <w:rFonts w:ascii="仿宋" w:eastAsia="仿宋" w:hAnsi="仿宋" w:hint="eastAsia"/>
          <w:color w:val="000000"/>
          <w:sz w:val="32"/>
          <w:szCs w:val="32"/>
        </w:rPr>
      </w:pPr>
      <w:r w:rsidRPr="00BE66C7">
        <w:rPr>
          <w:rFonts w:ascii="仿宋" w:eastAsia="仿宋" w:hAnsi="仿宋" w:hint="eastAsia"/>
          <w:b/>
          <w:bCs/>
          <w:color w:val="000000"/>
          <w:sz w:val="32"/>
          <w:szCs w:val="32"/>
        </w:rPr>
        <w:t>二、考核对象：</w:t>
      </w:r>
      <w:r w:rsidRPr="00BE66C7">
        <w:rPr>
          <w:rFonts w:ascii="仿宋" w:eastAsia="仿宋" w:hAnsi="仿宋" w:hint="eastAsia"/>
          <w:bCs/>
          <w:color w:val="000000"/>
          <w:sz w:val="32"/>
          <w:szCs w:val="32"/>
        </w:rPr>
        <w:t>凡依法取得执业资格并注册的执业医师、执业助理医师均为考核对象。按考核类别分为临床、中医（包括中医、中西医结合等）、口腔和公共卫生。</w:t>
      </w:r>
    </w:p>
    <w:p w:rsidR="0093162F" w:rsidRPr="00BE66C7" w:rsidRDefault="0093162F" w:rsidP="00DE59E5">
      <w:pPr>
        <w:spacing w:line="440" w:lineRule="exact"/>
        <w:ind w:firstLineChars="200" w:firstLine="643"/>
        <w:rPr>
          <w:rFonts w:ascii="仿宋" w:eastAsia="仿宋" w:hAnsi="仿宋" w:hint="eastAsia"/>
          <w:sz w:val="32"/>
          <w:szCs w:val="32"/>
        </w:rPr>
      </w:pPr>
      <w:r w:rsidRPr="00BE66C7">
        <w:rPr>
          <w:rFonts w:ascii="仿宋" w:eastAsia="仿宋" w:hAnsi="仿宋" w:hint="eastAsia"/>
          <w:b/>
          <w:bCs/>
          <w:color w:val="000000"/>
          <w:sz w:val="32"/>
          <w:szCs w:val="32"/>
        </w:rPr>
        <w:t>三、考核内容：</w:t>
      </w:r>
      <w:r w:rsidRPr="00BE66C7">
        <w:rPr>
          <w:rFonts w:ascii="仿宋" w:eastAsia="仿宋" w:hAnsi="仿宋" w:hint="eastAsia"/>
          <w:sz w:val="32"/>
          <w:szCs w:val="32"/>
        </w:rPr>
        <w:t>包括业务水平测评、工作成绩和职业道德评定</w:t>
      </w:r>
      <w:r w:rsidRPr="00BE66C7">
        <w:rPr>
          <w:rFonts w:ascii="仿宋" w:eastAsia="仿宋" w:hAnsi="仿宋" w:hint="eastAsia"/>
          <w:bCs/>
          <w:color w:val="000000"/>
          <w:sz w:val="32"/>
          <w:szCs w:val="32"/>
        </w:rPr>
        <w:t>。医师在考核期内必须达到医院规定的要求。</w:t>
      </w:r>
    </w:p>
    <w:p w:rsidR="0093162F" w:rsidRPr="00BE66C7" w:rsidRDefault="0093162F" w:rsidP="00DE59E5">
      <w:pPr>
        <w:spacing w:line="440" w:lineRule="exact"/>
        <w:ind w:firstLineChars="150" w:firstLine="482"/>
        <w:rPr>
          <w:rFonts w:ascii="仿宋" w:eastAsia="仿宋" w:hAnsi="仿宋" w:hint="eastAsia"/>
          <w:b/>
          <w:sz w:val="32"/>
          <w:szCs w:val="32"/>
        </w:rPr>
      </w:pPr>
      <w:r w:rsidRPr="00BE66C7">
        <w:rPr>
          <w:rFonts w:ascii="仿宋" w:eastAsia="仿宋" w:hAnsi="仿宋" w:hint="eastAsia"/>
          <w:b/>
          <w:sz w:val="32"/>
          <w:szCs w:val="32"/>
        </w:rPr>
        <w:t>（一）业务水平测评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参加医师定期考核一般程序的医师由医院组织业务水平测评。水平测评内容由理论考试、实践技能考核和同行评议三部分组成。其中：</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1.理论考试：由医院组织医师参加相关考试，内容包括基本理论、基本知识、基本技能、政策法规、专业知识以及新理论、新知识、新技术和新方法；</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2.实践技能考核：由医院指派相关部门或科室组织考评，包括病例（病程）书写、影像学判读、实验室检查判读、心电图判读等；</w:t>
      </w:r>
    </w:p>
    <w:p w:rsidR="0093162F" w:rsidRPr="00BE66C7" w:rsidRDefault="0093162F" w:rsidP="00DE59E5">
      <w:pPr>
        <w:pStyle w:val="a7"/>
        <w:widowControl w:val="0"/>
        <w:spacing w:before="0" w:beforeAutospacing="0" w:after="0" w:afterAutospacing="0"/>
        <w:ind w:firstLineChars="200" w:firstLine="640"/>
        <w:jc w:val="both"/>
        <w:rPr>
          <w:rFonts w:ascii="仿宋" w:eastAsia="仿宋" w:hAnsi="仿宋" w:hint="eastAsia"/>
          <w:sz w:val="32"/>
          <w:szCs w:val="32"/>
        </w:rPr>
      </w:pPr>
      <w:r w:rsidRPr="00BE66C7">
        <w:rPr>
          <w:rFonts w:ascii="仿宋" w:eastAsia="仿宋" w:hAnsi="仿宋" w:hint="eastAsia"/>
          <w:sz w:val="32"/>
          <w:szCs w:val="32"/>
        </w:rPr>
        <w:t>3.同行评议：医院组织本院专家进行集中评议。手术科室的医师自行申报所能做的手术类别，医院根据医师申报抽</w:t>
      </w:r>
      <w:r w:rsidRPr="00BE66C7">
        <w:rPr>
          <w:rFonts w:ascii="仿宋" w:eastAsia="仿宋" w:hAnsi="仿宋" w:hint="eastAsia"/>
          <w:sz w:val="32"/>
          <w:szCs w:val="32"/>
        </w:rPr>
        <w:lastRenderedPageBreak/>
        <w:t>取相关手术病历进行评议；其他医师随机抽取住院病历、门诊病历或工作资料进行评议。同时，对考核医师参加医学继续教育情况进行评议。</w:t>
      </w:r>
    </w:p>
    <w:p w:rsidR="0093162F" w:rsidRPr="00BE66C7" w:rsidRDefault="0093162F" w:rsidP="00DE59E5">
      <w:pPr>
        <w:spacing w:line="440" w:lineRule="exact"/>
        <w:ind w:firstLineChars="150" w:firstLine="482"/>
        <w:rPr>
          <w:rFonts w:ascii="仿宋" w:eastAsia="仿宋" w:hAnsi="仿宋" w:hint="eastAsia"/>
          <w:b/>
          <w:sz w:val="32"/>
          <w:szCs w:val="32"/>
        </w:rPr>
      </w:pPr>
      <w:r w:rsidRPr="00BE66C7">
        <w:rPr>
          <w:rFonts w:ascii="仿宋" w:eastAsia="仿宋" w:hAnsi="仿宋" w:hint="eastAsia"/>
          <w:b/>
          <w:sz w:val="32"/>
          <w:szCs w:val="32"/>
        </w:rPr>
        <w:t>（二）工作成绩考核</w:t>
      </w:r>
    </w:p>
    <w:p w:rsidR="0093162F" w:rsidRPr="00BE66C7" w:rsidRDefault="0093162F" w:rsidP="00DE59E5">
      <w:pPr>
        <w:pStyle w:val="a7"/>
        <w:widowControl w:val="0"/>
        <w:spacing w:before="0" w:beforeAutospacing="0" w:after="0" w:afterAutospacing="0" w:line="440" w:lineRule="exact"/>
        <w:ind w:firstLineChars="200" w:firstLine="640"/>
        <w:jc w:val="both"/>
        <w:rPr>
          <w:rFonts w:ascii="仿宋" w:eastAsia="仿宋" w:hAnsi="仿宋" w:cs="Times New Roman" w:hint="eastAsia"/>
          <w:color w:val="auto"/>
          <w:kern w:val="2"/>
          <w:sz w:val="32"/>
          <w:szCs w:val="32"/>
        </w:rPr>
      </w:pPr>
      <w:r w:rsidRPr="00BE66C7">
        <w:rPr>
          <w:rFonts w:ascii="仿宋" w:eastAsia="仿宋" w:hAnsi="仿宋" w:cs="Times New Roman" w:hint="eastAsia"/>
          <w:color w:val="auto"/>
          <w:kern w:val="2"/>
          <w:sz w:val="32"/>
          <w:szCs w:val="32"/>
        </w:rPr>
        <w:t>坚持日常工作，完成相应工作的质、量情况；根据上级部门的调遣与医院安排，对于完成抢险救灾任务、突发公共卫生事件处置、城乡医院对口支援、援疆、援藏、援外等，以及上级行政部门规定内容的执业医师，由</w:t>
      </w:r>
      <w:r w:rsidRPr="00BE66C7">
        <w:rPr>
          <w:rFonts w:ascii="仿宋" w:eastAsia="仿宋" w:hAnsi="仿宋" w:cs="Times New Roman" w:hint="eastAsia"/>
          <w:kern w:val="2"/>
          <w:sz w:val="32"/>
          <w:szCs w:val="32"/>
        </w:rPr>
        <w:t>所在执业机构</w:t>
      </w:r>
      <w:r w:rsidRPr="00BE66C7">
        <w:rPr>
          <w:rFonts w:ascii="仿宋" w:eastAsia="仿宋" w:hAnsi="仿宋" w:cs="Times New Roman" w:hint="eastAsia"/>
          <w:color w:val="auto"/>
          <w:kern w:val="2"/>
          <w:sz w:val="32"/>
          <w:szCs w:val="32"/>
        </w:rPr>
        <w:t>根据实际情况进行定性考评与量化考核相结合，平时考核与年度考核相结合的考核方式作出考核结论。</w:t>
      </w:r>
    </w:p>
    <w:p w:rsidR="0093162F" w:rsidRPr="00BE66C7" w:rsidRDefault="0093162F" w:rsidP="00DE59E5">
      <w:pPr>
        <w:spacing w:line="440" w:lineRule="exact"/>
        <w:ind w:firstLineChars="150" w:firstLine="482"/>
        <w:rPr>
          <w:rFonts w:ascii="仿宋" w:eastAsia="仿宋" w:hAnsi="仿宋" w:hint="eastAsia"/>
          <w:b/>
          <w:sz w:val="32"/>
          <w:szCs w:val="32"/>
        </w:rPr>
      </w:pPr>
      <w:r w:rsidRPr="00BE66C7">
        <w:rPr>
          <w:rFonts w:ascii="仿宋" w:eastAsia="仿宋" w:hAnsi="仿宋" w:hint="eastAsia"/>
          <w:b/>
          <w:sz w:val="32"/>
          <w:szCs w:val="32"/>
        </w:rPr>
        <w:t>（三）职业道德考核</w:t>
      </w:r>
    </w:p>
    <w:p w:rsidR="0093162F" w:rsidRPr="00BE66C7" w:rsidRDefault="0093162F" w:rsidP="00DE59E5">
      <w:pPr>
        <w:pStyle w:val="a7"/>
        <w:widowControl w:val="0"/>
        <w:spacing w:before="0" w:beforeAutospacing="0" w:after="0" w:afterAutospacing="0"/>
        <w:ind w:firstLineChars="200" w:firstLine="640"/>
        <w:jc w:val="both"/>
        <w:rPr>
          <w:rFonts w:ascii="仿宋" w:eastAsia="仿宋" w:hAnsi="仿宋" w:cs="Times New Roman" w:hint="eastAsia"/>
          <w:color w:val="auto"/>
          <w:kern w:val="2"/>
          <w:sz w:val="32"/>
          <w:szCs w:val="32"/>
        </w:rPr>
      </w:pPr>
      <w:r w:rsidRPr="00BE66C7">
        <w:rPr>
          <w:rFonts w:ascii="仿宋" w:eastAsia="仿宋" w:hAnsi="仿宋" w:cs="Times New Roman" w:hint="eastAsia"/>
          <w:color w:val="auto"/>
          <w:kern w:val="2"/>
          <w:sz w:val="32"/>
          <w:szCs w:val="32"/>
        </w:rPr>
        <w:t>医师恪守职业道德、遵守医德规范的情况，医师的工作作风、医患关系、团结协作情况等。由医师</w:t>
      </w:r>
      <w:r w:rsidRPr="00BE66C7">
        <w:rPr>
          <w:rFonts w:ascii="仿宋" w:eastAsia="仿宋" w:hAnsi="仿宋" w:cs="Times New Roman" w:hint="eastAsia"/>
          <w:kern w:val="2"/>
          <w:sz w:val="32"/>
          <w:szCs w:val="32"/>
        </w:rPr>
        <w:t>所在执业机构</w:t>
      </w:r>
      <w:r w:rsidRPr="00BE66C7">
        <w:rPr>
          <w:rFonts w:ascii="仿宋" w:eastAsia="仿宋" w:hAnsi="仿宋" w:cs="Times New Roman" w:hint="eastAsia"/>
          <w:color w:val="auto"/>
          <w:kern w:val="2"/>
          <w:sz w:val="32"/>
          <w:szCs w:val="32"/>
        </w:rPr>
        <w:t>以医务人员医德考评结果为依据，兼顾满意度调查作出考核结论。</w:t>
      </w:r>
    </w:p>
    <w:p w:rsidR="0093162F" w:rsidRPr="00967B8F" w:rsidRDefault="0093162F" w:rsidP="00DE59E5">
      <w:pPr>
        <w:pStyle w:val="a7"/>
        <w:widowControl w:val="0"/>
        <w:spacing w:before="0" w:beforeAutospacing="0" w:after="0" w:afterAutospacing="0"/>
        <w:ind w:firstLineChars="200" w:firstLine="640"/>
        <w:jc w:val="both"/>
        <w:rPr>
          <w:rFonts w:ascii="仿宋_GB2312" w:eastAsia="仿宋_GB2312" w:hint="eastAsia"/>
          <w:kern w:val="2"/>
          <w:sz w:val="32"/>
          <w:szCs w:val="32"/>
        </w:rPr>
      </w:pPr>
      <w:r w:rsidRPr="00BE66C7">
        <w:rPr>
          <w:rFonts w:ascii="仿宋" w:eastAsia="仿宋" w:hAnsi="仿宋" w:hint="eastAsia"/>
          <w:kern w:val="2"/>
          <w:sz w:val="32"/>
          <w:szCs w:val="32"/>
        </w:rPr>
        <w:t>临床和口腔类别医师考核评价用《镇江市医师定期考核评价表》进行考核评价；中医类别医师用《中医医院（含中</w:t>
      </w:r>
      <w:r w:rsidRPr="006B5178">
        <w:rPr>
          <w:rFonts w:ascii="仿宋_GB2312" w:eastAsia="仿宋_GB2312" w:hint="eastAsia"/>
          <w:kern w:val="2"/>
          <w:sz w:val="32"/>
          <w:szCs w:val="32"/>
        </w:rPr>
        <w:t>西医结合医院、民族医医院）中医类别医师定期考核表（中医药特色部分）》进行考核评价；公共卫生类别医师用《镇江市公共卫生类别医师以定期考核表》。</w:t>
      </w:r>
    </w:p>
    <w:p w:rsidR="0093162F" w:rsidRPr="006B5178" w:rsidRDefault="0093162F" w:rsidP="00DE59E5">
      <w:pPr>
        <w:numPr>
          <w:ilvl w:val="0"/>
          <w:numId w:val="1"/>
        </w:numPr>
        <w:spacing w:line="440" w:lineRule="exact"/>
        <w:ind w:firstLineChars="50" w:firstLine="161"/>
        <w:rPr>
          <w:rFonts w:ascii="仿宋" w:eastAsia="仿宋" w:hAnsi="仿宋" w:cs="仿宋" w:hint="eastAsia"/>
          <w:sz w:val="32"/>
          <w:szCs w:val="32"/>
        </w:rPr>
      </w:pPr>
      <w:r w:rsidRPr="006B5178">
        <w:rPr>
          <w:rFonts w:ascii="仿宋_GB2312" w:eastAsia="仿宋_GB2312" w:hAnsi="宋体" w:hint="eastAsia"/>
          <w:b/>
          <w:sz w:val="32"/>
          <w:szCs w:val="32"/>
        </w:rPr>
        <w:t>考核实施与进度（</w:t>
      </w:r>
      <w:r w:rsidRPr="006B5178">
        <w:rPr>
          <w:rFonts w:ascii="楷体_GB2312" w:eastAsia="楷体_GB2312" w:hAnsi="华文仿宋" w:hint="eastAsia"/>
          <w:b/>
          <w:sz w:val="32"/>
          <w:szCs w:val="32"/>
        </w:rPr>
        <w:t>2019年4月下旬-6月下旬</w:t>
      </w:r>
      <w:r w:rsidRPr="006B5178">
        <w:rPr>
          <w:rFonts w:ascii="仿宋_GB2312" w:eastAsia="仿宋_GB2312" w:hAnsi="宋体" w:hint="eastAsia"/>
          <w:b/>
          <w:sz w:val="32"/>
          <w:szCs w:val="32"/>
        </w:rPr>
        <w:t>）</w:t>
      </w:r>
    </w:p>
    <w:p w:rsidR="0093162F" w:rsidRPr="006B5178" w:rsidRDefault="0093162F" w:rsidP="00DE59E5">
      <w:pPr>
        <w:spacing w:line="360" w:lineRule="auto"/>
        <w:ind w:firstLineChars="200" w:firstLine="640"/>
        <w:rPr>
          <w:rFonts w:ascii="仿宋" w:eastAsia="仿宋" w:hAnsi="仿宋" w:cs="仿宋" w:hint="eastAsia"/>
          <w:sz w:val="32"/>
          <w:szCs w:val="32"/>
        </w:rPr>
      </w:pPr>
      <w:r w:rsidRPr="006B5178">
        <w:rPr>
          <w:rFonts w:ascii="仿宋" w:eastAsia="仿宋" w:hAnsi="仿宋" w:cs="仿宋" w:hint="eastAsia"/>
          <w:sz w:val="32"/>
          <w:szCs w:val="32"/>
        </w:rPr>
        <w:t>1.参加一般程序考核的医师填写《医师定期考核表》，于</w:t>
      </w:r>
      <w:r>
        <w:rPr>
          <w:rFonts w:ascii="仿宋" w:eastAsia="仿宋" w:hAnsi="仿宋" w:cs="仿宋" w:hint="eastAsia"/>
          <w:sz w:val="32"/>
          <w:szCs w:val="32"/>
        </w:rPr>
        <w:t>5</w:t>
      </w:r>
      <w:r w:rsidRPr="006B5178">
        <w:rPr>
          <w:rFonts w:ascii="仿宋" w:eastAsia="仿宋" w:hAnsi="仿宋" w:cs="仿宋" w:hint="eastAsia"/>
          <w:sz w:val="32"/>
          <w:szCs w:val="32"/>
        </w:rPr>
        <w:t>月</w:t>
      </w:r>
      <w:r>
        <w:rPr>
          <w:rFonts w:ascii="仿宋" w:eastAsia="仿宋" w:hAnsi="仿宋" w:cs="仿宋" w:hint="eastAsia"/>
          <w:sz w:val="32"/>
          <w:szCs w:val="32"/>
        </w:rPr>
        <w:t>20</w:t>
      </w:r>
      <w:r w:rsidRPr="006B5178">
        <w:rPr>
          <w:rFonts w:ascii="仿宋" w:eastAsia="仿宋" w:hAnsi="仿宋" w:cs="仿宋" w:hint="eastAsia"/>
          <w:sz w:val="32"/>
          <w:szCs w:val="32"/>
        </w:rPr>
        <w:t>日前提交至执业注册所在机构，执业注册所在机构按规定对医师进行工作成绩、职业道德评定，签署意见后报送考核机构。考核机构对医师执业注册所在机构报送的工</w:t>
      </w:r>
      <w:r w:rsidRPr="006B5178">
        <w:rPr>
          <w:rFonts w:ascii="仿宋" w:eastAsia="仿宋" w:hAnsi="仿宋" w:cs="仿宋" w:hint="eastAsia"/>
          <w:sz w:val="32"/>
          <w:szCs w:val="32"/>
        </w:rPr>
        <w:lastRenderedPageBreak/>
        <w:t>作成绩、职业道德评定意见进行复核，于5月26日前公布参加业务水平测评的医师名单和水平测评时间安排，并通知各辖市（区）卫生健康委、新区社发局和相关医疗卫生机构直至各有关医师。各考核机构于6月5日前完成水平测试，6月15日前综合医师所在执业注册机构的评定意见及业务水平测评结果，对医师做出考核结论并在《医师定期考核表》上签署意见。于6月20日前将医师考核结果书面通知被考核医师所在执业注册机构，同时将《医师定期考核结果汇总表》（连同Excel电子版）报送至市医师协会医师定期考核工作办公室。医师执业注册机构负责将考核结果通知被考核医师，并将被考核医师的《医师执业证书》按照考核名单报送至该医师注册卫生健康行政部门，并于6月25日前将考核结果录入医师电子化注册信息系统。</w:t>
      </w:r>
    </w:p>
    <w:p w:rsidR="0093162F" w:rsidRPr="006B5178" w:rsidRDefault="0093162F" w:rsidP="00DE59E5">
      <w:pPr>
        <w:ind w:firstLineChars="200" w:firstLine="640"/>
        <w:rPr>
          <w:rFonts w:ascii="仿宋" w:eastAsia="仿宋" w:hAnsi="仿宋" w:cs="仿宋" w:hint="eastAsia"/>
          <w:sz w:val="32"/>
          <w:szCs w:val="32"/>
        </w:rPr>
      </w:pPr>
      <w:r w:rsidRPr="006B5178">
        <w:rPr>
          <w:rFonts w:ascii="仿宋" w:eastAsia="仿宋" w:hAnsi="仿宋" w:cs="仿宋" w:hint="eastAsia"/>
          <w:sz w:val="32"/>
          <w:szCs w:val="32"/>
        </w:rPr>
        <w:t>2.参加</w:t>
      </w:r>
      <w:r>
        <w:rPr>
          <w:rFonts w:ascii="仿宋" w:eastAsia="仿宋" w:hAnsi="仿宋" w:cs="仿宋" w:hint="eastAsia"/>
          <w:sz w:val="32"/>
          <w:szCs w:val="32"/>
        </w:rPr>
        <w:t>简易程序</w:t>
      </w:r>
      <w:r w:rsidRPr="006B5178">
        <w:rPr>
          <w:rFonts w:ascii="仿宋" w:eastAsia="仿宋" w:hAnsi="仿宋" w:cs="仿宋" w:hint="eastAsia"/>
          <w:sz w:val="32"/>
          <w:szCs w:val="32"/>
        </w:rPr>
        <w:t>考核的医师填写《医师定期考核表》，于</w:t>
      </w:r>
      <w:r>
        <w:rPr>
          <w:rFonts w:ascii="仿宋" w:eastAsia="仿宋" w:hAnsi="仿宋" w:cs="仿宋" w:hint="eastAsia"/>
          <w:sz w:val="32"/>
          <w:szCs w:val="32"/>
        </w:rPr>
        <w:t>5</w:t>
      </w:r>
      <w:r w:rsidRPr="006B5178">
        <w:rPr>
          <w:rFonts w:ascii="仿宋" w:eastAsia="仿宋" w:hAnsi="仿宋" w:cs="仿宋" w:hint="eastAsia"/>
          <w:sz w:val="32"/>
          <w:szCs w:val="32"/>
        </w:rPr>
        <w:t>月</w:t>
      </w:r>
      <w:r>
        <w:rPr>
          <w:rFonts w:ascii="仿宋" w:eastAsia="仿宋" w:hAnsi="仿宋" w:cs="仿宋" w:hint="eastAsia"/>
          <w:sz w:val="32"/>
          <w:szCs w:val="32"/>
        </w:rPr>
        <w:t>20</w:t>
      </w:r>
      <w:r w:rsidRPr="006B5178">
        <w:rPr>
          <w:rFonts w:ascii="仿宋" w:eastAsia="仿宋" w:hAnsi="仿宋" w:cs="仿宋" w:hint="eastAsia"/>
          <w:sz w:val="32"/>
          <w:szCs w:val="32"/>
        </w:rPr>
        <w:t>日前提交至</w:t>
      </w:r>
      <w:r>
        <w:rPr>
          <w:rFonts w:ascii="仿宋" w:eastAsia="仿宋" w:hAnsi="仿宋" w:cs="仿宋" w:hint="eastAsia"/>
          <w:sz w:val="32"/>
          <w:szCs w:val="32"/>
        </w:rPr>
        <w:t>科教科</w:t>
      </w:r>
      <w:r w:rsidRPr="006B5178">
        <w:rPr>
          <w:rFonts w:ascii="仿宋" w:eastAsia="仿宋" w:hAnsi="仿宋" w:cs="仿宋" w:hint="eastAsia"/>
          <w:sz w:val="32"/>
          <w:szCs w:val="32"/>
        </w:rPr>
        <w:t>；执业注册所在机构按规定对医师进行工作成绩、职业道德评定，考核机构对医师执业注册所在机构报送的材料进行审核，于5月26日前公布适用简易程序考核的医师名单。符合简易程序考核医师的结果通知、证书记录、系统录入等工作同一般程序。未通过审核的医师应当接受一般程序考核。</w:t>
      </w:r>
    </w:p>
    <w:p w:rsidR="0093162F" w:rsidRPr="006B5178" w:rsidRDefault="0093162F" w:rsidP="00DE59E5">
      <w:pPr>
        <w:ind w:firstLineChars="200" w:firstLine="640"/>
        <w:rPr>
          <w:rFonts w:ascii="仿宋" w:eastAsia="仿宋" w:hAnsi="仿宋" w:cs="仿宋" w:hint="eastAsia"/>
          <w:sz w:val="32"/>
          <w:szCs w:val="32"/>
        </w:rPr>
      </w:pPr>
      <w:r w:rsidRPr="006B5178">
        <w:rPr>
          <w:rFonts w:ascii="仿宋" w:eastAsia="仿宋" w:hAnsi="仿宋" w:cs="仿宋" w:hint="eastAsia"/>
          <w:sz w:val="32"/>
          <w:szCs w:val="32"/>
        </w:rPr>
        <w:t>3.各辖市（区）卫健委、新区社发局要于5月8日前应将在本辖区内参加考核医师的基本信息，填写《医师定期考</w:t>
      </w:r>
      <w:r w:rsidRPr="006B5178">
        <w:rPr>
          <w:rFonts w:ascii="仿宋" w:eastAsia="仿宋" w:hAnsi="仿宋" w:cs="仿宋" w:hint="eastAsia"/>
          <w:sz w:val="32"/>
          <w:szCs w:val="32"/>
        </w:rPr>
        <w:lastRenderedPageBreak/>
        <w:t>核人员申报汇总表》（连同Excel电子版）报送市医师协会医师定期考核工作办公室。6月20日前，填报《医师定期考核结果汇总表》（连同Excel电子版）至市医师协会定期考核工作办公室。市医师协会定期考核工作办公室及时将全市医师定期考核结果及相关材料报市医师定期考核管理委员会办公室。</w:t>
      </w:r>
    </w:p>
    <w:p w:rsidR="0093162F" w:rsidRPr="006B5178" w:rsidRDefault="0093162F" w:rsidP="00DE59E5">
      <w:pPr>
        <w:spacing w:line="440" w:lineRule="exact"/>
        <w:ind w:firstLineChars="150" w:firstLine="480"/>
        <w:rPr>
          <w:rFonts w:ascii="仿宋_GB2312" w:eastAsia="仿宋_GB2312" w:hAnsi="宋体" w:hint="eastAsia"/>
          <w:sz w:val="32"/>
          <w:szCs w:val="32"/>
        </w:rPr>
      </w:pPr>
      <w:r w:rsidRPr="006B5178">
        <w:rPr>
          <w:rFonts w:ascii="仿宋_GB2312" w:eastAsia="仿宋_GB2312" w:hAnsi="宋体" w:hint="eastAsia"/>
          <w:sz w:val="32"/>
          <w:szCs w:val="32"/>
        </w:rPr>
        <w:t>凡认为考核人员与被考核医师有利害关系的，可以申请回避，或主动回避。</w:t>
      </w:r>
    </w:p>
    <w:p w:rsidR="0093162F" w:rsidRPr="006B5178" w:rsidRDefault="0093162F" w:rsidP="00DE59E5">
      <w:pPr>
        <w:spacing w:line="440" w:lineRule="exact"/>
        <w:ind w:firstLineChars="200" w:firstLine="643"/>
        <w:rPr>
          <w:rFonts w:ascii="仿宋_GB2312" w:eastAsia="仿宋_GB2312" w:hAnsi="宋体" w:hint="eastAsia"/>
          <w:b/>
          <w:sz w:val="32"/>
          <w:szCs w:val="32"/>
        </w:rPr>
      </w:pPr>
      <w:r w:rsidRPr="006B5178">
        <w:rPr>
          <w:rFonts w:ascii="仿宋_GB2312" w:eastAsia="仿宋_GB2312" w:hAnsi="宋体" w:hint="eastAsia"/>
          <w:b/>
          <w:sz w:val="32"/>
          <w:szCs w:val="32"/>
        </w:rPr>
        <w:t>五、执业记录与考核程序</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（一）实行医师行为记录制度。医师行为记录分为良好行为记录和不良行为记录。</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1、良好行为记录包括辖市、区医疗卫生单位的医师获得辖市、区人民政府行政部门的表彰；镇江市人民政府行政部门的表彰；援外、援藏、援疆、援陕医疗队医务人员；获得辖市、区以上人民政府科技进步奖的科技成果奖第一承担者</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2、不良行为记录包括因违反医疗卫生管理法律法规和诊疗规范、受到的行政处罚、处分，以及发生的医疗事故、医疗损害等。</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（二）医师行为记录作为医师定期考核的依据之一，医院建立医师定期考核档案，将医师执业行为记录（包括良好行为和不良行为）及《医师定期考核表》及时存入其档案中。</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（三）考核程序分为一般程序和简易程序。</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1、一般程序为：</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参加医师定期考核一般程序的参考医师由医院组织业务水平测评。水平测评内容由理论考核、实践技能考核和同行评议三部分组成。其中：</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1.理论考核：包括基本理论、基本知识、基本技能、政策法规、专业知识以及新理论、新知识、新技术和新方法。</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lastRenderedPageBreak/>
        <w:t>2.实践技能：病例（病程）书写、影像学判读、实验室检查判读、心电图判读等；</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3.同行评议：病案分析（诊断、诊断依据、鉴别诊断、辅助检查、治疗原则、预后）。</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2、简易程序为：医师根据本人的工作成绩、职业道德和业务水平三个方面书写述职报告，由医院考核委员会在《医师定期考核表》上签署意见，对医师做出合格或不合格的考核结论。不进行业务水平测评。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3、符合下列条件之一的医师定期考核执行简易程序：</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（1）具有5年以上执业经历，考核周期内有良好行为记录的；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（2）具有12年以上执业经历及离、退休后继续执业，考核周期内无不良行为记录的；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（4）考核周期内通过住院医师、专科医师规范化培训阶段考核并合格的；在考核周期内无不良行为记录的；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（5）考核周期内已参加职称晋升考试并合格的（含助理医师通过执业医师资格考试成绩合格的）；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（6）考核周期内通过省级以上卫生行政部门组织的上岗培训考试并合格的；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（7）省级以上卫生计生行政部门认可的相关考试并合格的；</w:t>
      </w:r>
    </w:p>
    <w:p w:rsidR="0093162F" w:rsidRPr="00BE66C7" w:rsidRDefault="0093162F" w:rsidP="00DE59E5">
      <w:pPr>
        <w:spacing w:line="440" w:lineRule="exact"/>
        <w:ind w:firstLineChars="250" w:firstLine="803"/>
        <w:rPr>
          <w:rFonts w:ascii="仿宋" w:eastAsia="仿宋" w:hAnsi="仿宋" w:hint="eastAsia"/>
          <w:b/>
          <w:sz w:val="32"/>
          <w:szCs w:val="32"/>
        </w:rPr>
      </w:pPr>
      <w:r w:rsidRPr="00BE66C7">
        <w:rPr>
          <w:rFonts w:ascii="仿宋" w:eastAsia="仿宋" w:hAnsi="仿宋" w:hint="eastAsia"/>
          <w:b/>
          <w:sz w:val="32"/>
          <w:szCs w:val="32"/>
        </w:rPr>
        <w:t>六、考核结果：</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（一）考核结果分为合格和不合格。工作成绩、职业道德和业务水平中任何一项不能通过评定或测评的，即为不合格；</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（二）医师在考核周期内按规定通过住院医师规范化培训或通过晋升上一级专业技术职务考试，可视为业务水平测评合格，考核时仅考核工作成绩和职业道德；</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（三）对考核不合格的医师，将暂停执业活动3个月至6个月，并接受培训和继续医学教育。暂停执业活动期满，由考核委员会进行再次考核。对考核合格者，允许其继续执</w:t>
      </w:r>
      <w:r w:rsidRPr="00BE66C7">
        <w:rPr>
          <w:rFonts w:ascii="仿宋" w:eastAsia="仿宋" w:hAnsi="仿宋" w:hint="eastAsia"/>
          <w:sz w:val="32"/>
          <w:szCs w:val="32"/>
        </w:rPr>
        <w:lastRenderedPageBreak/>
        <w:t>业，但该医师在本考核周期内不得评优和晋升；对再次考核不合格的，由卫生行政部门注销注册，收回医师执业证书；</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四）考核委员会综合评定意见及业务水平测评结果，对医师做出考核结论，在《医师定期考核表》上签署意见，并将医师考核结果按单位汇总，填写汇总表，在定期考核工作结束后7月10日内报卫生行政部门备案；</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五）被考核医师对考核结果有异议的，可以在收到考核结果之日起30日内，向考核委员会提出复核申请。考核委员会应当在接到复核申请之日起30日内对医师考核结果进行复核，并将复核意见书面通知医师本人；</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（六）医师在考核周期内有下列情形之一的，考核委员会应当认定为考核不合格：</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1、在发生的医疗事故中负有完全或主要责任的；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2、未经医院或者卫生行政部门批准，擅自在注册地点以外的医疗、预防、保健机构进行执业活动的；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3、跨执业类别进行执业活动的；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4、代他人参加医师资格考试的；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5、在医疗卫生服务活动中索要患者及其亲友财物或者牟取其他不正当利益的；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6、索要或者收受医疗器械、药品、试剂等生产、销售企业或其工作人员给予的回扣、提成或者谋取其他不正当利益的；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7、通过介绍病人到其他单位检查、治疗或者购买药品、医疗器械等收取回扣或者提成的；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8、出具虚假医学证明文件，参与虚假医疗广告宣传和药品医疗器械促销的；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9、未按照规定执行医院感染控制任务，未有效实施消毒或者无害化处置，造成疾病传播、流行的；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10、故意泄漏传染病人、病原携带者、疑似传染病病人、密切接触者涉及个人隐私的有关信息、资料的；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11、未依法履行传染病监测、报告、调查、处理职责，</w:t>
      </w:r>
      <w:r w:rsidRPr="00BE66C7">
        <w:rPr>
          <w:rFonts w:ascii="仿宋" w:eastAsia="仿宋" w:hAnsi="仿宋" w:hint="eastAsia"/>
          <w:sz w:val="32"/>
          <w:szCs w:val="32"/>
        </w:rPr>
        <w:lastRenderedPageBreak/>
        <w:t>造成严重后果的；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12、考核周期内，有一次以上医德考评结果为医德较差的；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13、无正当理由不参加考核，或者扰乱考核秩序的；</w:t>
      </w:r>
    </w:p>
    <w:p w:rsidR="0093162F" w:rsidRPr="00BE66C7" w:rsidRDefault="0093162F" w:rsidP="00DE59E5">
      <w:pPr>
        <w:spacing w:line="440" w:lineRule="exact"/>
        <w:ind w:firstLineChars="200" w:firstLine="640"/>
        <w:rPr>
          <w:rFonts w:ascii="仿宋" w:eastAsia="仿宋" w:hAnsi="仿宋" w:hint="eastAsia"/>
          <w:sz w:val="32"/>
          <w:szCs w:val="32"/>
        </w:rPr>
      </w:pPr>
      <w:r w:rsidRPr="00BE66C7">
        <w:rPr>
          <w:rFonts w:ascii="仿宋" w:eastAsia="仿宋" w:hAnsi="仿宋" w:hint="eastAsia"/>
          <w:sz w:val="32"/>
          <w:szCs w:val="32"/>
        </w:rPr>
        <w:t>14、违反《执业医师法》有关规定，被行政处罚的；</w:t>
      </w:r>
    </w:p>
    <w:p w:rsidR="0093162F" w:rsidRPr="00BE66C7" w:rsidRDefault="0093162F">
      <w:pPr>
        <w:spacing w:line="400" w:lineRule="exact"/>
        <w:rPr>
          <w:rFonts w:ascii="仿宋" w:eastAsia="仿宋" w:hAnsi="仿宋" w:hint="eastAsia"/>
          <w:sz w:val="32"/>
          <w:szCs w:val="32"/>
        </w:rPr>
      </w:pPr>
    </w:p>
    <w:p w:rsidR="0093162F" w:rsidRPr="00BE66C7" w:rsidRDefault="0093162F">
      <w:pPr>
        <w:spacing w:line="400" w:lineRule="exact"/>
        <w:rPr>
          <w:rFonts w:ascii="仿宋" w:eastAsia="仿宋" w:hAnsi="仿宋" w:hint="eastAsia"/>
          <w:sz w:val="32"/>
          <w:szCs w:val="32"/>
        </w:rPr>
      </w:pPr>
    </w:p>
    <w:p w:rsidR="0093162F" w:rsidRPr="00BE66C7" w:rsidRDefault="0093162F">
      <w:pPr>
        <w:spacing w:line="400" w:lineRule="exact"/>
        <w:rPr>
          <w:rFonts w:ascii="仿宋" w:eastAsia="仿宋" w:hAnsi="仿宋" w:hint="eastAsia"/>
          <w:sz w:val="32"/>
          <w:szCs w:val="32"/>
        </w:rPr>
      </w:pPr>
    </w:p>
    <w:p w:rsidR="0093162F" w:rsidRPr="00BE66C7" w:rsidRDefault="0093162F">
      <w:pPr>
        <w:spacing w:line="400" w:lineRule="exact"/>
        <w:rPr>
          <w:rFonts w:ascii="仿宋" w:eastAsia="仿宋" w:hAnsi="仿宋" w:hint="eastAsia"/>
          <w:sz w:val="32"/>
          <w:szCs w:val="32"/>
        </w:rPr>
      </w:pPr>
    </w:p>
    <w:p w:rsidR="0093162F" w:rsidRPr="00BE66C7" w:rsidRDefault="0093162F">
      <w:pPr>
        <w:spacing w:line="400" w:lineRule="exact"/>
        <w:rPr>
          <w:rFonts w:ascii="仿宋" w:eastAsia="仿宋" w:hAnsi="仿宋" w:hint="eastAsia"/>
          <w:sz w:val="32"/>
          <w:szCs w:val="32"/>
        </w:rPr>
      </w:pPr>
    </w:p>
    <w:p w:rsidR="0093162F" w:rsidRPr="00BE66C7" w:rsidRDefault="0093162F">
      <w:pPr>
        <w:spacing w:line="400" w:lineRule="exact"/>
        <w:rPr>
          <w:rFonts w:ascii="仿宋" w:eastAsia="仿宋" w:hAnsi="仿宋" w:hint="eastAsia"/>
          <w:sz w:val="32"/>
          <w:szCs w:val="32"/>
        </w:rPr>
      </w:pPr>
    </w:p>
    <w:p w:rsidR="0093162F" w:rsidRPr="00BE66C7" w:rsidRDefault="0093162F">
      <w:pPr>
        <w:spacing w:line="400" w:lineRule="exact"/>
        <w:rPr>
          <w:rFonts w:ascii="仿宋" w:eastAsia="仿宋" w:hAnsi="仿宋" w:hint="eastAsia"/>
          <w:sz w:val="32"/>
          <w:szCs w:val="32"/>
        </w:rPr>
      </w:pPr>
    </w:p>
    <w:p w:rsidR="0093162F" w:rsidRPr="00BE66C7" w:rsidRDefault="0093162F">
      <w:pPr>
        <w:spacing w:line="400" w:lineRule="exact"/>
        <w:rPr>
          <w:rFonts w:ascii="仿宋" w:eastAsia="仿宋" w:hAnsi="仿宋" w:hint="eastAsia"/>
          <w:sz w:val="32"/>
          <w:szCs w:val="32"/>
        </w:rPr>
      </w:pPr>
    </w:p>
    <w:p w:rsidR="0093162F" w:rsidRPr="00BE66C7" w:rsidRDefault="0093162F">
      <w:pPr>
        <w:spacing w:line="400" w:lineRule="exact"/>
        <w:rPr>
          <w:rFonts w:ascii="仿宋" w:eastAsia="仿宋" w:hAnsi="仿宋" w:hint="eastAsia"/>
          <w:sz w:val="32"/>
          <w:szCs w:val="32"/>
        </w:rPr>
      </w:pPr>
    </w:p>
    <w:p w:rsidR="0093162F" w:rsidRPr="00BE66C7" w:rsidRDefault="0093162F">
      <w:pPr>
        <w:spacing w:line="400" w:lineRule="exact"/>
        <w:rPr>
          <w:rFonts w:ascii="仿宋" w:eastAsia="仿宋" w:hAnsi="仿宋" w:hint="eastAsia"/>
          <w:sz w:val="32"/>
          <w:szCs w:val="32"/>
        </w:rPr>
      </w:pPr>
    </w:p>
    <w:p w:rsidR="0093162F" w:rsidRPr="00BE66C7" w:rsidRDefault="0093162F">
      <w:pPr>
        <w:spacing w:line="400" w:lineRule="exact"/>
        <w:rPr>
          <w:rFonts w:ascii="仿宋" w:eastAsia="仿宋" w:hAnsi="仿宋" w:hint="eastAsia"/>
          <w:sz w:val="28"/>
          <w:szCs w:val="28"/>
        </w:rPr>
      </w:pPr>
    </w:p>
    <w:p w:rsidR="0093162F" w:rsidRPr="00BE66C7" w:rsidRDefault="0093162F">
      <w:pPr>
        <w:spacing w:line="400" w:lineRule="exact"/>
        <w:rPr>
          <w:rFonts w:ascii="仿宋" w:eastAsia="仿宋" w:hAnsi="仿宋" w:hint="eastAsia"/>
          <w:sz w:val="28"/>
          <w:szCs w:val="28"/>
        </w:rPr>
      </w:pPr>
    </w:p>
    <w:p w:rsidR="0093162F" w:rsidRDefault="0093162F">
      <w:pPr>
        <w:spacing w:line="400" w:lineRule="exact"/>
        <w:rPr>
          <w:rFonts w:ascii="仿宋_GB2312" w:eastAsia="仿宋_GB2312" w:hAnsi="宋体" w:hint="eastAsia"/>
          <w:sz w:val="28"/>
          <w:szCs w:val="28"/>
        </w:rPr>
      </w:pPr>
    </w:p>
    <w:p w:rsidR="0093162F" w:rsidRDefault="0093162F">
      <w:pPr>
        <w:spacing w:line="400" w:lineRule="exact"/>
        <w:rPr>
          <w:rFonts w:ascii="仿宋_GB2312" w:eastAsia="仿宋_GB2312" w:hAnsi="宋体" w:hint="eastAsia"/>
          <w:sz w:val="28"/>
          <w:szCs w:val="28"/>
        </w:rPr>
      </w:pPr>
    </w:p>
    <w:p w:rsidR="0093162F" w:rsidRDefault="0093162F">
      <w:pPr>
        <w:spacing w:line="400" w:lineRule="exact"/>
        <w:rPr>
          <w:rFonts w:ascii="仿宋_GB2312" w:eastAsia="仿宋_GB2312" w:hAnsi="宋体" w:hint="eastAsia"/>
          <w:sz w:val="28"/>
          <w:szCs w:val="28"/>
        </w:rPr>
      </w:pPr>
    </w:p>
    <w:p w:rsidR="0093162F" w:rsidRDefault="0093162F">
      <w:pPr>
        <w:spacing w:line="400" w:lineRule="exact"/>
        <w:rPr>
          <w:rFonts w:ascii="仿宋_GB2312" w:eastAsia="仿宋_GB2312" w:hAnsi="宋体" w:hint="eastAsia"/>
          <w:sz w:val="28"/>
          <w:szCs w:val="28"/>
        </w:rPr>
      </w:pPr>
    </w:p>
    <w:p w:rsidR="0093162F" w:rsidRDefault="0093162F">
      <w:pPr>
        <w:spacing w:line="400" w:lineRule="exact"/>
        <w:rPr>
          <w:rFonts w:ascii="仿宋_GB2312" w:eastAsia="仿宋_GB2312" w:hAnsi="宋体" w:hint="eastAsia"/>
          <w:sz w:val="28"/>
          <w:szCs w:val="28"/>
        </w:rPr>
      </w:pPr>
    </w:p>
    <w:p w:rsidR="0093162F" w:rsidRDefault="0093162F">
      <w:pPr>
        <w:spacing w:line="400" w:lineRule="exact"/>
        <w:rPr>
          <w:rFonts w:ascii="仿宋_GB2312" w:eastAsia="仿宋_GB2312" w:hAnsi="宋体" w:hint="eastAsia"/>
          <w:sz w:val="28"/>
          <w:szCs w:val="28"/>
        </w:rPr>
      </w:pPr>
    </w:p>
    <w:p w:rsidR="0093162F" w:rsidRDefault="0093162F">
      <w:pPr>
        <w:spacing w:line="400" w:lineRule="exact"/>
        <w:rPr>
          <w:rFonts w:ascii="仿宋_GB2312" w:eastAsia="仿宋_GB2312" w:hAnsi="宋体" w:hint="eastAsia"/>
          <w:sz w:val="28"/>
          <w:szCs w:val="28"/>
        </w:rPr>
      </w:pPr>
    </w:p>
    <w:p w:rsidR="0093162F" w:rsidRDefault="0093162F">
      <w:pPr>
        <w:spacing w:line="400" w:lineRule="exact"/>
        <w:rPr>
          <w:rFonts w:ascii="仿宋_GB2312" w:eastAsia="仿宋_GB2312" w:hAnsi="宋体" w:hint="eastAsia"/>
          <w:sz w:val="28"/>
          <w:szCs w:val="28"/>
        </w:rPr>
      </w:pPr>
    </w:p>
    <w:p w:rsidR="0093162F" w:rsidRDefault="0093162F">
      <w:pPr>
        <w:spacing w:line="400" w:lineRule="exact"/>
        <w:rPr>
          <w:rFonts w:ascii="仿宋_GB2312" w:eastAsia="仿宋_GB2312" w:hAnsi="宋体" w:hint="eastAsia"/>
          <w:sz w:val="28"/>
          <w:szCs w:val="28"/>
        </w:rPr>
      </w:pPr>
    </w:p>
    <w:p w:rsidR="0093162F" w:rsidRDefault="0093162F">
      <w:pPr>
        <w:spacing w:line="400" w:lineRule="exact"/>
        <w:rPr>
          <w:rFonts w:ascii="仿宋_GB2312" w:eastAsia="仿宋_GB2312" w:hAnsi="宋体" w:hint="eastAsia"/>
          <w:sz w:val="28"/>
          <w:szCs w:val="28"/>
        </w:rPr>
      </w:pPr>
    </w:p>
    <w:p w:rsidR="0093162F" w:rsidRDefault="0093162F">
      <w:pPr>
        <w:spacing w:line="400" w:lineRule="exact"/>
        <w:rPr>
          <w:rFonts w:ascii="仿宋_GB2312" w:eastAsia="仿宋_GB2312" w:hAnsi="宋体" w:hint="eastAsia"/>
          <w:sz w:val="28"/>
          <w:szCs w:val="28"/>
        </w:rPr>
      </w:pPr>
    </w:p>
    <w:p w:rsidR="0093162F" w:rsidRDefault="0093162F">
      <w:pPr>
        <w:spacing w:line="400" w:lineRule="exact"/>
        <w:rPr>
          <w:rFonts w:ascii="仿宋_GB2312" w:eastAsia="仿宋_GB2312" w:hAnsi="宋体" w:hint="eastAsia"/>
          <w:sz w:val="28"/>
          <w:szCs w:val="28"/>
        </w:rPr>
      </w:pPr>
    </w:p>
    <w:p w:rsidR="0093162F" w:rsidRDefault="0093162F">
      <w:pPr>
        <w:spacing w:line="400" w:lineRule="exact"/>
        <w:rPr>
          <w:rFonts w:ascii="仿宋_GB2312" w:eastAsia="仿宋_GB2312" w:hAnsi="宋体" w:hint="eastAsia"/>
          <w:sz w:val="28"/>
          <w:szCs w:val="28"/>
        </w:rPr>
      </w:pPr>
    </w:p>
    <w:p w:rsidR="0093162F" w:rsidRDefault="0093162F">
      <w:pPr>
        <w:spacing w:line="400" w:lineRule="exact"/>
        <w:rPr>
          <w:rFonts w:ascii="仿宋_GB2312" w:eastAsia="仿宋_GB2312" w:hAnsi="宋体" w:hint="eastAsia"/>
          <w:sz w:val="28"/>
          <w:szCs w:val="28"/>
        </w:rPr>
      </w:pPr>
    </w:p>
    <w:p w:rsidR="0093162F" w:rsidRDefault="0093162F">
      <w:pPr>
        <w:spacing w:line="400" w:lineRule="exact"/>
        <w:rPr>
          <w:rFonts w:ascii="仿宋_GB2312" w:eastAsia="仿宋_GB2312" w:hAnsi="宋体" w:hint="eastAsia"/>
          <w:sz w:val="28"/>
          <w:szCs w:val="28"/>
        </w:rPr>
      </w:pPr>
    </w:p>
    <w:p w:rsidR="0093162F" w:rsidRDefault="0093162F">
      <w:pPr>
        <w:spacing w:line="400" w:lineRule="exact"/>
        <w:rPr>
          <w:rFonts w:ascii="仿宋_GB2312" w:eastAsia="仿宋_GB2312" w:hAnsi="宋体" w:hint="eastAsia"/>
          <w:sz w:val="28"/>
          <w:szCs w:val="28"/>
        </w:rPr>
      </w:pPr>
    </w:p>
    <w:p w:rsidR="0093162F" w:rsidRDefault="0093162F">
      <w:pPr>
        <w:spacing w:line="400" w:lineRule="exact"/>
        <w:rPr>
          <w:rFonts w:ascii="仿宋_GB2312" w:eastAsia="仿宋_GB2312" w:hAnsi="宋体" w:hint="eastAsia"/>
          <w:sz w:val="28"/>
          <w:szCs w:val="28"/>
        </w:rPr>
      </w:pPr>
    </w:p>
    <w:p w:rsidR="0093162F" w:rsidRDefault="0093162F">
      <w:pPr>
        <w:spacing w:line="400" w:lineRule="exact"/>
        <w:rPr>
          <w:rFonts w:ascii="仿宋_GB2312" w:eastAsia="仿宋_GB2312" w:hAnsi="宋体" w:hint="eastAsia"/>
          <w:sz w:val="28"/>
          <w:szCs w:val="28"/>
        </w:rPr>
      </w:pPr>
      <w:r>
        <w:rPr>
          <w:rFonts w:ascii="仿宋_GB2312" w:eastAsia="仿宋_GB2312" w:hAnsi="宋体" w:hint="eastAsia"/>
          <w:sz w:val="28"/>
          <w:szCs w:val="28"/>
        </w:rPr>
        <w:lastRenderedPageBreak/>
        <w:t>附件2：</w:t>
      </w:r>
    </w:p>
    <w:p w:rsidR="0093162F" w:rsidRDefault="0093162F">
      <w:pPr>
        <w:spacing w:line="360" w:lineRule="exact"/>
        <w:jc w:val="center"/>
        <w:rPr>
          <w:rFonts w:ascii="仿宋_GB2312" w:eastAsia="仿宋_GB2312" w:hAnsi="宋体" w:hint="eastAsia"/>
          <w:sz w:val="28"/>
          <w:szCs w:val="28"/>
        </w:rPr>
      </w:pPr>
      <w:r>
        <w:rPr>
          <w:rFonts w:ascii="仿宋_GB2312" w:eastAsia="仿宋_GB2312" w:hAnsi="宋体" w:hint="eastAsia"/>
          <w:b/>
          <w:bCs/>
          <w:sz w:val="28"/>
          <w:szCs w:val="28"/>
        </w:rPr>
        <w:t>镇江市医师定期考核表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0"/>
        <w:gridCol w:w="581"/>
        <w:gridCol w:w="17"/>
        <w:gridCol w:w="7290"/>
      </w:tblGrid>
      <w:tr w:rsidR="0093162F">
        <w:trPr>
          <w:cantSplit/>
          <w:trHeight w:val="615"/>
        </w:trPr>
        <w:tc>
          <w:tcPr>
            <w:tcW w:w="759" w:type="dxa"/>
            <w:gridSpan w:val="2"/>
            <w:vMerge w:val="restart"/>
            <w:vAlign w:val="center"/>
          </w:tcPr>
          <w:p w:rsidR="0093162F" w:rsidRDefault="0093162F">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医</w:t>
            </w:r>
          </w:p>
          <w:p w:rsidR="0093162F" w:rsidRDefault="0093162F">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师</w:t>
            </w:r>
          </w:p>
          <w:p w:rsidR="0093162F" w:rsidRDefault="0093162F">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基</w:t>
            </w:r>
          </w:p>
          <w:p w:rsidR="0093162F" w:rsidRDefault="0093162F">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本</w:t>
            </w:r>
          </w:p>
          <w:p w:rsidR="0093162F" w:rsidRDefault="0093162F">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信</w:t>
            </w:r>
          </w:p>
          <w:p w:rsidR="0093162F" w:rsidRDefault="0093162F">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息</w:t>
            </w:r>
          </w:p>
        </w:tc>
        <w:tc>
          <w:tcPr>
            <w:tcW w:w="7888" w:type="dxa"/>
            <w:gridSpan w:val="3"/>
            <w:vAlign w:val="center"/>
          </w:tcPr>
          <w:p w:rsidR="0093162F" w:rsidRDefault="0093162F">
            <w:pPr>
              <w:spacing w:line="360" w:lineRule="exact"/>
              <w:rPr>
                <w:rFonts w:ascii="仿宋_GB2312" w:eastAsia="仿宋_GB2312" w:hAnsi="宋体" w:hint="eastAsia"/>
                <w:sz w:val="28"/>
                <w:szCs w:val="28"/>
              </w:rPr>
            </w:pPr>
            <w:r>
              <w:rPr>
                <w:rFonts w:ascii="仿宋_GB2312" w:eastAsia="仿宋_GB2312" w:hAnsi="宋体" w:hint="eastAsia"/>
                <w:sz w:val="28"/>
                <w:szCs w:val="28"/>
              </w:rPr>
              <w:t>姓名：              性别：      专业技术职称：</w:t>
            </w:r>
          </w:p>
        </w:tc>
      </w:tr>
      <w:tr w:rsidR="0093162F">
        <w:trPr>
          <w:cantSplit/>
          <w:trHeight w:val="609"/>
        </w:trPr>
        <w:tc>
          <w:tcPr>
            <w:tcW w:w="759" w:type="dxa"/>
            <w:gridSpan w:val="2"/>
            <w:vMerge/>
            <w:vAlign w:val="center"/>
          </w:tcPr>
          <w:p w:rsidR="0093162F" w:rsidRDefault="0093162F">
            <w:pPr>
              <w:spacing w:line="360" w:lineRule="exact"/>
              <w:jc w:val="center"/>
              <w:rPr>
                <w:rFonts w:ascii="仿宋_GB2312" w:eastAsia="仿宋_GB2312" w:hAnsi="宋体" w:hint="eastAsia"/>
                <w:sz w:val="28"/>
                <w:szCs w:val="28"/>
              </w:rPr>
            </w:pPr>
          </w:p>
        </w:tc>
        <w:tc>
          <w:tcPr>
            <w:tcW w:w="7888" w:type="dxa"/>
            <w:gridSpan w:val="3"/>
            <w:vAlign w:val="center"/>
          </w:tcPr>
          <w:p w:rsidR="0093162F" w:rsidRDefault="0093162F">
            <w:pPr>
              <w:spacing w:line="360" w:lineRule="exact"/>
              <w:rPr>
                <w:rFonts w:ascii="仿宋_GB2312" w:eastAsia="仿宋_GB2312" w:hAnsi="宋体" w:hint="eastAsia"/>
                <w:sz w:val="28"/>
                <w:szCs w:val="28"/>
              </w:rPr>
            </w:pPr>
            <w:r>
              <w:rPr>
                <w:rFonts w:ascii="仿宋_GB2312" w:eastAsia="仿宋_GB2312" w:hAnsi="宋体" w:hint="eastAsia"/>
                <w:sz w:val="28"/>
                <w:szCs w:val="28"/>
              </w:rPr>
              <w:t>考核周期所在科室：                  执业类别：</w:t>
            </w:r>
          </w:p>
        </w:tc>
      </w:tr>
      <w:tr w:rsidR="0093162F">
        <w:trPr>
          <w:cantSplit/>
          <w:trHeight w:val="432"/>
        </w:trPr>
        <w:tc>
          <w:tcPr>
            <w:tcW w:w="759" w:type="dxa"/>
            <w:gridSpan w:val="2"/>
            <w:vMerge/>
            <w:vAlign w:val="center"/>
          </w:tcPr>
          <w:p w:rsidR="0093162F" w:rsidRDefault="0093162F">
            <w:pPr>
              <w:spacing w:line="360" w:lineRule="exact"/>
              <w:jc w:val="center"/>
              <w:rPr>
                <w:rFonts w:ascii="仿宋_GB2312" w:eastAsia="仿宋_GB2312" w:hAnsi="宋体" w:hint="eastAsia"/>
                <w:sz w:val="28"/>
                <w:szCs w:val="28"/>
              </w:rPr>
            </w:pPr>
          </w:p>
        </w:tc>
        <w:tc>
          <w:tcPr>
            <w:tcW w:w="7888" w:type="dxa"/>
            <w:gridSpan w:val="3"/>
            <w:vAlign w:val="center"/>
          </w:tcPr>
          <w:p w:rsidR="0093162F" w:rsidRDefault="0093162F">
            <w:pPr>
              <w:spacing w:line="360" w:lineRule="exact"/>
              <w:rPr>
                <w:rFonts w:ascii="仿宋_GB2312" w:eastAsia="仿宋_GB2312" w:hAnsi="宋体" w:hint="eastAsia"/>
                <w:sz w:val="28"/>
                <w:szCs w:val="28"/>
              </w:rPr>
            </w:pPr>
            <w:r>
              <w:rPr>
                <w:rFonts w:ascii="仿宋_GB2312" w:eastAsia="仿宋_GB2312" w:hAnsi="宋体" w:hint="eastAsia"/>
                <w:sz w:val="28"/>
                <w:szCs w:val="28"/>
              </w:rPr>
              <w:t>医师资格证书编号：</w:t>
            </w:r>
          </w:p>
        </w:tc>
      </w:tr>
      <w:tr w:rsidR="0093162F">
        <w:trPr>
          <w:cantSplit/>
          <w:trHeight w:val="615"/>
        </w:trPr>
        <w:tc>
          <w:tcPr>
            <w:tcW w:w="759" w:type="dxa"/>
            <w:gridSpan w:val="2"/>
            <w:vMerge/>
            <w:vAlign w:val="center"/>
          </w:tcPr>
          <w:p w:rsidR="0093162F" w:rsidRDefault="0093162F">
            <w:pPr>
              <w:spacing w:line="360" w:lineRule="exact"/>
              <w:jc w:val="center"/>
              <w:rPr>
                <w:rFonts w:ascii="仿宋_GB2312" w:eastAsia="仿宋_GB2312" w:hAnsi="宋体" w:hint="eastAsia"/>
                <w:sz w:val="28"/>
                <w:szCs w:val="28"/>
              </w:rPr>
            </w:pPr>
          </w:p>
        </w:tc>
        <w:tc>
          <w:tcPr>
            <w:tcW w:w="7888" w:type="dxa"/>
            <w:gridSpan w:val="3"/>
            <w:vAlign w:val="center"/>
          </w:tcPr>
          <w:p w:rsidR="0093162F" w:rsidRDefault="0093162F">
            <w:pPr>
              <w:spacing w:line="360" w:lineRule="exact"/>
              <w:rPr>
                <w:rFonts w:ascii="仿宋_GB2312" w:eastAsia="仿宋_GB2312" w:hAnsi="宋体" w:hint="eastAsia"/>
                <w:sz w:val="28"/>
                <w:szCs w:val="28"/>
              </w:rPr>
            </w:pPr>
            <w:r>
              <w:rPr>
                <w:rFonts w:ascii="仿宋_GB2312" w:eastAsia="仿宋_GB2312" w:hAnsi="宋体" w:hint="eastAsia"/>
                <w:sz w:val="28"/>
                <w:szCs w:val="28"/>
              </w:rPr>
              <w:t>医师执业证书编号：</w:t>
            </w:r>
          </w:p>
        </w:tc>
      </w:tr>
      <w:tr w:rsidR="0093162F">
        <w:trPr>
          <w:cantSplit/>
          <w:trHeight w:val="615"/>
        </w:trPr>
        <w:tc>
          <w:tcPr>
            <w:tcW w:w="759" w:type="dxa"/>
            <w:gridSpan w:val="2"/>
            <w:vMerge/>
            <w:vAlign w:val="center"/>
          </w:tcPr>
          <w:p w:rsidR="0093162F" w:rsidRDefault="0093162F">
            <w:pPr>
              <w:spacing w:line="360" w:lineRule="exact"/>
              <w:jc w:val="center"/>
              <w:rPr>
                <w:rFonts w:ascii="仿宋_GB2312" w:eastAsia="仿宋_GB2312" w:hAnsi="宋体" w:hint="eastAsia"/>
                <w:sz w:val="28"/>
                <w:szCs w:val="28"/>
              </w:rPr>
            </w:pPr>
          </w:p>
        </w:tc>
        <w:tc>
          <w:tcPr>
            <w:tcW w:w="7888" w:type="dxa"/>
            <w:gridSpan w:val="3"/>
            <w:vAlign w:val="center"/>
          </w:tcPr>
          <w:p w:rsidR="0093162F" w:rsidRDefault="0093162F">
            <w:pPr>
              <w:spacing w:line="360" w:lineRule="exact"/>
              <w:rPr>
                <w:rFonts w:ascii="仿宋_GB2312" w:eastAsia="仿宋_GB2312" w:hAnsi="宋体" w:hint="eastAsia"/>
                <w:sz w:val="28"/>
                <w:szCs w:val="28"/>
              </w:rPr>
            </w:pPr>
            <w:r>
              <w:rPr>
                <w:rFonts w:ascii="仿宋_GB2312" w:eastAsia="仿宋_GB2312" w:hAnsi="宋体" w:hint="eastAsia"/>
                <w:sz w:val="28"/>
                <w:szCs w:val="28"/>
              </w:rPr>
              <w:t>本次考核医师执业类别执业开始时间：           年     月</w:t>
            </w:r>
          </w:p>
        </w:tc>
      </w:tr>
      <w:tr w:rsidR="0093162F">
        <w:trPr>
          <w:cantSplit/>
          <w:trHeight w:val="566"/>
        </w:trPr>
        <w:tc>
          <w:tcPr>
            <w:tcW w:w="759" w:type="dxa"/>
            <w:gridSpan w:val="2"/>
            <w:vMerge/>
            <w:vAlign w:val="center"/>
          </w:tcPr>
          <w:p w:rsidR="0093162F" w:rsidRDefault="0093162F">
            <w:pPr>
              <w:spacing w:line="360" w:lineRule="exact"/>
              <w:jc w:val="center"/>
              <w:rPr>
                <w:rFonts w:ascii="仿宋_GB2312" w:eastAsia="仿宋_GB2312" w:hAnsi="宋体" w:hint="eastAsia"/>
                <w:sz w:val="28"/>
                <w:szCs w:val="28"/>
              </w:rPr>
            </w:pPr>
          </w:p>
        </w:tc>
        <w:tc>
          <w:tcPr>
            <w:tcW w:w="7888" w:type="dxa"/>
            <w:gridSpan w:val="3"/>
            <w:vAlign w:val="center"/>
          </w:tcPr>
          <w:p w:rsidR="0093162F" w:rsidRDefault="0093162F">
            <w:pPr>
              <w:spacing w:line="360" w:lineRule="exact"/>
              <w:rPr>
                <w:rFonts w:ascii="仿宋_GB2312" w:eastAsia="仿宋_GB2312" w:hAnsi="宋体" w:hint="eastAsia"/>
                <w:sz w:val="28"/>
                <w:szCs w:val="28"/>
              </w:rPr>
            </w:pPr>
            <w:r>
              <w:rPr>
                <w:rFonts w:ascii="仿宋_GB2312" w:eastAsia="仿宋_GB2312" w:hAnsi="宋体" w:hint="eastAsia"/>
                <w:sz w:val="28"/>
                <w:szCs w:val="28"/>
              </w:rPr>
              <w:t>执业注册所在机构名称：</w:t>
            </w:r>
          </w:p>
        </w:tc>
      </w:tr>
      <w:tr w:rsidR="0093162F">
        <w:trPr>
          <w:cantSplit/>
          <w:trHeight w:val="554"/>
        </w:trPr>
        <w:tc>
          <w:tcPr>
            <w:tcW w:w="759" w:type="dxa"/>
            <w:gridSpan w:val="2"/>
            <w:vMerge w:val="restart"/>
            <w:vAlign w:val="center"/>
          </w:tcPr>
          <w:p w:rsidR="0093162F" w:rsidRDefault="0093162F">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考</w:t>
            </w:r>
          </w:p>
          <w:p w:rsidR="0093162F" w:rsidRDefault="0093162F">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核</w:t>
            </w:r>
          </w:p>
          <w:p w:rsidR="0093162F" w:rsidRDefault="0093162F">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信</w:t>
            </w:r>
          </w:p>
          <w:p w:rsidR="0093162F" w:rsidRDefault="0093162F">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息</w:t>
            </w:r>
          </w:p>
        </w:tc>
        <w:tc>
          <w:tcPr>
            <w:tcW w:w="7888" w:type="dxa"/>
            <w:gridSpan w:val="3"/>
            <w:vAlign w:val="center"/>
          </w:tcPr>
          <w:p w:rsidR="0093162F" w:rsidRDefault="0093162F">
            <w:pPr>
              <w:spacing w:line="360" w:lineRule="exact"/>
              <w:ind w:left="700" w:hangingChars="250" w:hanging="700"/>
              <w:rPr>
                <w:rFonts w:ascii="仿宋_GB2312" w:eastAsia="仿宋_GB2312" w:hAnsi="宋体" w:hint="eastAsia"/>
                <w:sz w:val="28"/>
                <w:szCs w:val="28"/>
              </w:rPr>
            </w:pPr>
            <w:r>
              <w:rPr>
                <w:rFonts w:ascii="仿宋_GB2312" w:eastAsia="仿宋_GB2312" w:hAnsi="宋体" w:hint="eastAsia"/>
                <w:sz w:val="28"/>
                <w:szCs w:val="28"/>
              </w:rPr>
              <w:t>考核周期：                 2017年 1月至 2018 年 12 月</w:t>
            </w:r>
          </w:p>
        </w:tc>
      </w:tr>
      <w:tr w:rsidR="0093162F">
        <w:trPr>
          <w:cantSplit/>
          <w:trHeight w:val="660"/>
        </w:trPr>
        <w:tc>
          <w:tcPr>
            <w:tcW w:w="759" w:type="dxa"/>
            <w:gridSpan w:val="2"/>
            <w:vMerge/>
            <w:vAlign w:val="center"/>
          </w:tcPr>
          <w:p w:rsidR="0093162F" w:rsidRDefault="0093162F">
            <w:pPr>
              <w:spacing w:line="360" w:lineRule="exact"/>
              <w:jc w:val="center"/>
              <w:rPr>
                <w:rFonts w:ascii="仿宋_GB2312" w:eastAsia="仿宋_GB2312" w:hAnsi="宋体" w:hint="eastAsia"/>
                <w:sz w:val="28"/>
                <w:szCs w:val="28"/>
              </w:rPr>
            </w:pPr>
          </w:p>
        </w:tc>
        <w:tc>
          <w:tcPr>
            <w:tcW w:w="7888" w:type="dxa"/>
            <w:gridSpan w:val="3"/>
            <w:vAlign w:val="center"/>
          </w:tcPr>
          <w:p w:rsidR="0093162F" w:rsidRDefault="0093162F">
            <w:pPr>
              <w:spacing w:line="360" w:lineRule="exact"/>
              <w:jc w:val="left"/>
              <w:rPr>
                <w:rFonts w:ascii="仿宋_GB2312" w:eastAsia="仿宋_GB2312" w:hAnsi="宋体" w:hint="eastAsia"/>
                <w:sz w:val="28"/>
                <w:szCs w:val="28"/>
              </w:rPr>
            </w:pPr>
            <w:r>
              <w:rPr>
                <w:rFonts w:ascii="仿宋_GB2312" w:eastAsia="仿宋_GB2312" w:hAnsi="宋体" w:hint="eastAsia"/>
                <w:sz w:val="28"/>
                <w:szCs w:val="28"/>
              </w:rPr>
              <w:t xml:space="preserve">是否实行简易程序考核： □是  □否    </w:t>
            </w:r>
            <w:r>
              <w:rPr>
                <w:rFonts w:ascii="仿宋_GB2312" w:eastAsia="仿宋_GB2312" w:hAnsi="宋体" w:hint="eastAsia"/>
                <w:bCs/>
                <w:sz w:val="28"/>
                <w:szCs w:val="28"/>
              </w:rPr>
              <w:t>符合下述第     条</w:t>
            </w:r>
          </w:p>
          <w:p w:rsidR="0093162F" w:rsidRDefault="0093162F">
            <w:pPr>
              <w:spacing w:line="300" w:lineRule="exact"/>
              <w:jc w:val="left"/>
              <w:rPr>
                <w:rFonts w:ascii="宋体" w:hAnsi="宋体" w:hint="eastAsia"/>
                <w:szCs w:val="21"/>
              </w:rPr>
            </w:pPr>
            <w:r>
              <w:rPr>
                <w:rFonts w:ascii="宋体" w:hAnsi="宋体" w:hint="eastAsia"/>
                <w:szCs w:val="21"/>
              </w:rPr>
              <w:t>1.具有5年以上执业经历，考核周期内有良好行为记录的；</w:t>
            </w:r>
          </w:p>
          <w:p w:rsidR="0093162F" w:rsidRDefault="0093162F">
            <w:pPr>
              <w:spacing w:line="300" w:lineRule="exact"/>
              <w:jc w:val="left"/>
              <w:rPr>
                <w:rFonts w:ascii="宋体" w:hAnsi="宋体" w:hint="eastAsia"/>
                <w:szCs w:val="21"/>
              </w:rPr>
            </w:pPr>
            <w:r>
              <w:rPr>
                <w:rFonts w:ascii="宋体" w:hAnsi="宋体" w:hint="eastAsia"/>
                <w:szCs w:val="21"/>
              </w:rPr>
              <w:t>2.</w:t>
            </w:r>
            <w:r>
              <w:rPr>
                <w:rFonts w:ascii="宋体" w:hAnsi="宋体"/>
                <w:szCs w:val="21"/>
              </w:rPr>
              <w:t>具有12年以上执业经历</w:t>
            </w:r>
            <w:r>
              <w:rPr>
                <w:rFonts w:ascii="宋体" w:hAnsi="宋体" w:hint="eastAsia"/>
                <w:szCs w:val="21"/>
              </w:rPr>
              <w:t>及离、退休后继续执业</w:t>
            </w:r>
            <w:r>
              <w:rPr>
                <w:rFonts w:ascii="宋体" w:hAnsi="宋体"/>
                <w:szCs w:val="21"/>
              </w:rPr>
              <w:t>，考核周期内无不良行为记录</w:t>
            </w:r>
            <w:r>
              <w:rPr>
                <w:rFonts w:ascii="宋体" w:hAnsi="宋体" w:hint="eastAsia"/>
                <w:szCs w:val="21"/>
              </w:rPr>
              <w:t>的；</w:t>
            </w:r>
          </w:p>
          <w:p w:rsidR="0093162F" w:rsidRDefault="0093162F">
            <w:pPr>
              <w:spacing w:line="300" w:lineRule="exact"/>
              <w:jc w:val="left"/>
              <w:rPr>
                <w:rFonts w:ascii="宋体" w:hAnsi="宋体" w:hint="eastAsia"/>
                <w:szCs w:val="21"/>
              </w:rPr>
            </w:pPr>
            <w:r>
              <w:rPr>
                <w:rFonts w:ascii="宋体" w:hAnsi="宋体" w:hint="eastAsia"/>
                <w:szCs w:val="21"/>
              </w:rPr>
              <w:t>3.不符合第1、2条之条件的；</w:t>
            </w:r>
          </w:p>
          <w:p w:rsidR="0093162F" w:rsidRDefault="0093162F">
            <w:pPr>
              <w:spacing w:line="300" w:lineRule="exact"/>
              <w:jc w:val="left"/>
              <w:rPr>
                <w:rFonts w:ascii="宋体" w:hAnsi="宋体" w:hint="eastAsia"/>
                <w:szCs w:val="21"/>
              </w:rPr>
            </w:pPr>
            <w:r>
              <w:rPr>
                <w:rFonts w:ascii="宋体" w:hAnsi="宋体" w:hint="eastAsia"/>
                <w:szCs w:val="21"/>
              </w:rPr>
              <w:t>4.职称晋升以来未满2年的；</w:t>
            </w:r>
          </w:p>
          <w:p w:rsidR="0093162F" w:rsidRDefault="0093162F">
            <w:pPr>
              <w:spacing w:line="300" w:lineRule="exact"/>
              <w:jc w:val="left"/>
              <w:rPr>
                <w:rFonts w:ascii="宋体" w:hAnsi="宋体" w:hint="eastAsia"/>
                <w:szCs w:val="21"/>
              </w:rPr>
            </w:pPr>
            <w:r>
              <w:rPr>
                <w:rFonts w:ascii="宋体" w:hAnsi="宋体" w:hint="eastAsia"/>
                <w:szCs w:val="21"/>
              </w:rPr>
              <w:t>5.自有考核不合格记录以来未满4年的。</w:t>
            </w:r>
          </w:p>
          <w:p w:rsidR="0093162F" w:rsidRDefault="0093162F">
            <w:pPr>
              <w:spacing w:line="360" w:lineRule="exact"/>
              <w:ind w:firstLineChars="200" w:firstLine="420"/>
              <w:jc w:val="left"/>
              <w:rPr>
                <w:rFonts w:ascii="仿宋_GB2312" w:eastAsia="仿宋_GB2312" w:hAnsi="宋体" w:hint="eastAsia"/>
                <w:sz w:val="28"/>
                <w:szCs w:val="28"/>
              </w:rPr>
            </w:pPr>
            <w:r>
              <w:rPr>
                <w:rFonts w:ascii="宋体" w:hAnsi="宋体" w:hint="eastAsia"/>
                <w:szCs w:val="21"/>
              </w:rPr>
              <w:t>（证明材料附后，提交复印件应加盖公章，同时提供原件以复核）</w:t>
            </w:r>
          </w:p>
        </w:tc>
      </w:tr>
      <w:tr w:rsidR="0093162F">
        <w:trPr>
          <w:cantSplit/>
          <w:trHeight w:val="518"/>
        </w:trPr>
        <w:tc>
          <w:tcPr>
            <w:tcW w:w="759" w:type="dxa"/>
            <w:gridSpan w:val="2"/>
            <w:vMerge/>
          </w:tcPr>
          <w:p w:rsidR="0093162F" w:rsidRDefault="0093162F">
            <w:pPr>
              <w:spacing w:line="360" w:lineRule="exact"/>
              <w:jc w:val="left"/>
              <w:rPr>
                <w:rFonts w:ascii="仿宋_GB2312" w:eastAsia="仿宋_GB2312" w:hAnsi="宋体" w:hint="eastAsia"/>
                <w:sz w:val="28"/>
                <w:szCs w:val="28"/>
              </w:rPr>
            </w:pPr>
          </w:p>
        </w:tc>
        <w:tc>
          <w:tcPr>
            <w:tcW w:w="7888" w:type="dxa"/>
            <w:gridSpan w:val="3"/>
            <w:vAlign w:val="center"/>
          </w:tcPr>
          <w:p w:rsidR="0093162F" w:rsidRDefault="0093162F">
            <w:pPr>
              <w:spacing w:line="360" w:lineRule="exact"/>
              <w:rPr>
                <w:rFonts w:ascii="仿宋_GB2312" w:eastAsia="仿宋_GB2312" w:hAnsi="宋体" w:hint="eastAsia"/>
                <w:sz w:val="28"/>
                <w:szCs w:val="28"/>
              </w:rPr>
            </w:pPr>
            <w:r>
              <w:rPr>
                <w:rFonts w:ascii="仿宋_GB2312" w:eastAsia="仿宋_GB2312" w:hAnsi="宋体" w:hint="eastAsia"/>
                <w:sz w:val="28"/>
                <w:szCs w:val="28"/>
              </w:rPr>
              <w:t>考核机构名称：</w:t>
            </w:r>
          </w:p>
        </w:tc>
      </w:tr>
      <w:tr w:rsidR="0093162F">
        <w:trPr>
          <w:cantSplit/>
          <w:trHeight w:val="614"/>
        </w:trPr>
        <w:tc>
          <w:tcPr>
            <w:tcW w:w="759" w:type="dxa"/>
            <w:gridSpan w:val="2"/>
            <w:vMerge/>
          </w:tcPr>
          <w:p w:rsidR="0093162F" w:rsidRDefault="0093162F">
            <w:pPr>
              <w:spacing w:line="360" w:lineRule="exact"/>
              <w:jc w:val="left"/>
              <w:rPr>
                <w:rFonts w:ascii="仿宋_GB2312" w:eastAsia="仿宋_GB2312" w:hAnsi="宋体" w:hint="eastAsia"/>
                <w:sz w:val="28"/>
                <w:szCs w:val="28"/>
              </w:rPr>
            </w:pPr>
          </w:p>
        </w:tc>
        <w:tc>
          <w:tcPr>
            <w:tcW w:w="7888" w:type="dxa"/>
            <w:gridSpan w:val="3"/>
            <w:vAlign w:val="center"/>
          </w:tcPr>
          <w:p w:rsidR="0093162F" w:rsidRDefault="0093162F">
            <w:pPr>
              <w:spacing w:line="360" w:lineRule="exact"/>
              <w:rPr>
                <w:rFonts w:ascii="仿宋_GB2312" w:eastAsia="仿宋_GB2312" w:hAnsi="宋体" w:hint="eastAsia"/>
                <w:sz w:val="28"/>
                <w:szCs w:val="28"/>
              </w:rPr>
            </w:pPr>
            <w:r>
              <w:rPr>
                <w:rFonts w:ascii="仿宋_GB2312" w:eastAsia="仿宋_GB2312" w:hAnsi="宋体" w:hint="eastAsia"/>
                <w:sz w:val="28"/>
                <w:szCs w:val="28"/>
              </w:rPr>
              <w:t>申请考核时间：                          年    月    日</w:t>
            </w:r>
          </w:p>
        </w:tc>
      </w:tr>
      <w:tr w:rsidR="0093162F">
        <w:trPr>
          <w:trHeight w:val="1400"/>
        </w:trPr>
        <w:tc>
          <w:tcPr>
            <w:tcW w:w="759" w:type="dxa"/>
            <w:gridSpan w:val="2"/>
            <w:tcBorders>
              <w:bottom w:val="single" w:sz="4" w:space="0" w:color="auto"/>
            </w:tcBorders>
            <w:vAlign w:val="center"/>
          </w:tcPr>
          <w:p w:rsidR="0093162F" w:rsidRDefault="0093162F">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考</w:t>
            </w:r>
          </w:p>
          <w:p w:rsidR="0093162F" w:rsidRDefault="0093162F">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核</w:t>
            </w:r>
          </w:p>
          <w:p w:rsidR="0093162F" w:rsidRDefault="0093162F">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意</w:t>
            </w:r>
          </w:p>
          <w:p w:rsidR="0093162F" w:rsidRDefault="0093162F">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见</w:t>
            </w:r>
          </w:p>
        </w:tc>
        <w:tc>
          <w:tcPr>
            <w:tcW w:w="598" w:type="dxa"/>
            <w:gridSpan w:val="2"/>
            <w:tcBorders>
              <w:bottom w:val="single" w:sz="4" w:space="0" w:color="auto"/>
            </w:tcBorders>
            <w:vAlign w:val="center"/>
          </w:tcPr>
          <w:p w:rsidR="0093162F" w:rsidRDefault="0093162F">
            <w:pPr>
              <w:spacing w:line="360" w:lineRule="exact"/>
              <w:jc w:val="center"/>
              <w:rPr>
                <w:rFonts w:ascii="仿宋_GB2312" w:eastAsia="仿宋_GB2312" w:hAnsi="宋体" w:hint="eastAsia"/>
                <w:sz w:val="28"/>
                <w:szCs w:val="28"/>
              </w:rPr>
            </w:pPr>
            <w:r>
              <w:rPr>
                <w:rFonts w:ascii="仿宋_GB2312" w:eastAsia="仿宋_GB2312" w:hAnsi="宋体" w:hint="eastAsia"/>
                <w:sz w:val="28"/>
                <w:szCs w:val="28"/>
              </w:rPr>
              <w:t>工作成绩</w:t>
            </w:r>
          </w:p>
        </w:tc>
        <w:tc>
          <w:tcPr>
            <w:tcW w:w="7290" w:type="dxa"/>
            <w:tcBorders>
              <w:bottom w:val="single" w:sz="4" w:space="0" w:color="auto"/>
            </w:tcBorders>
          </w:tcPr>
          <w:p w:rsidR="0093162F" w:rsidRDefault="0093162F">
            <w:pPr>
              <w:spacing w:line="360" w:lineRule="exact"/>
              <w:jc w:val="left"/>
              <w:rPr>
                <w:rFonts w:ascii="仿宋_GB2312" w:eastAsia="仿宋_GB2312" w:hint="eastAsia"/>
                <w:sz w:val="24"/>
              </w:rPr>
            </w:pPr>
            <w:r>
              <w:rPr>
                <w:rFonts w:ascii="宋体" w:hAnsi="宋体" w:hint="eastAsia"/>
                <w:szCs w:val="21"/>
              </w:rPr>
              <w:t>1.坚持日常工作，完成相应工作的质、量情况</w:t>
            </w:r>
            <w:r>
              <w:rPr>
                <w:rFonts w:hint="eastAsia"/>
                <w:szCs w:val="21"/>
              </w:rPr>
              <w:t>：</w:t>
            </w:r>
            <w:r>
              <w:rPr>
                <w:rFonts w:hint="eastAsia"/>
                <w:szCs w:val="21"/>
              </w:rPr>
              <w:t xml:space="preserve">       </w:t>
            </w:r>
            <w:r>
              <w:rPr>
                <w:rFonts w:ascii="仿宋_GB2312" w:eastAsia="仿宋_GB2312" w:hint="eastAsia"/>
                <w:sz w:val="28"/>
                <w:szCs w:val="28"/>
              </w:rPr>
              <w:t>□合格 □不合格</w:t>
            </w:r>
          </w:p>
          <w:p w:rsidR="0093162F" w:rsidRDefault="0093162F">
            <w:pPr>
              <w:spacing w:line="360" w:lineRule="exact"/>
              <w:jc w:val="left"/>
              <w:rPr>
                <w:rFonts w:ascii="宋体" w:hAnsi="宋体" w:hint="eastAsia"/>
                <w:szCs w:val="21"/>
              </w:rPr>
            </w:pPr>
            <w:r>
              <w:rPr>
                <w:rFonts w:ascii="宋体" w:hAnsi="宋体" w:hint="eastAsia"/>
                <w:szCs w:val="21"/>
              </w:rPr>
              <w:t>2.根据卫生计生行政部门的调遣和所在医疗卫生机构的安</w:t>
            </w:r>
          </w:p>
          <w:p w:rsidR="0093162F" w:rsidRDefault="0093162F">
            <w:pPr>
              <w:spacing w:line="360" w:lineRule="exact"/>
              <w:jc w:val="left"/>
              <w:rPr>
                <w:rFonts w:ascii="宋体" w:hAnsi="宋体" w:hint="eastAsia"/>
                <w:szCs w:val="21"/>
              </w:rPr>
            </w:pPr>
            <w:r>
              <w:rPr>
                <w:rFonts w:ascii="宋体" w:hAnsi="宋体" w:hint="eastAsia"/>
                <w:szCs w:val="21"/>
              </w:rPr>
              <w:t>排，完成抢险救灾任务、突发公共卫生事件处置、城乡医</w:t>
            </w:r>
          </w:p>
          <w:p w:rsidR="0093162F" w:rsidRDefault="0093162F">
            <w:pPr>
              <w:spacing w:line="360" w:lineRule="exact"/>
              <w:jc w:val="left"/>
              <w:rPr>
                <w:rFonts w:ascii="仿宋_GB2312" w:eastAsia="仿宋_GB2312" w:hint="eastAsia"/>
                <w:szCs w:val="21"/>
              </w:rPr>
            </w:pPr>
            <w:r>
              <w:rPr>
                <w:rFonts w:ascii="宋体" w:hAnsi="宋体" w:hint="eastAsia"/>
                <w:szCs w:val="21"/>
              </w:rPr>
              <w:t>院对口支援、援疆、援藏、援外等情况</w:t>
            </w:r>
            <w:r>
              <w:rPr>
                <w:rFonts w:hint="eastAsia"/>
                <w:szCs w:val="21"/>
              </w:rPr>
              <w:t>：</w:t>
            </w:r>
            <w:r>
              <w:rPr>
                <w:rFonts w:hint="eastAsia"/>
                <w:szCs w:val="21"/>
              </w:rPr>
              <w:t xml:space="preserve">           </w:t>
            </w:r>
            <w:r>
              <w:rPr>
                <w:rFonts w:ascii="仿宋_GB2312" w:eastAsia="仿宋_GB2312" w:hint="eastAsia"/>
                <w:szCs w:val="21"/>
              </w:rPr>
              <w:t xml:space="preserve">  </w:t>
            </w:r>
            <w:r>
              <w:rPr>
                <w:rFonts w:ascii="仿宋_GB2312" w:eastAsia="仿宋_GB2312" w:hint="eastAsia"/>
                <w:sz w:val="28"/>
                <w:szCs w:val="28"/>
              </w:rPr>
              <w:t>□合格 □不合格</w:t>
            </w:r>
          </w:p>
          <w:p w:rsidR="0093162F" w:rsidRDefault="0093162F">
            <w:pPr>
              <w:spacing w:line="360" w:lineRule="exact"/>
              <w:jc w:val="left"/>
              <w:rPr>
                <w:rFonts w:ascii="宋体" w:hAnsi="宋体" w:hint="eastAsia"/>
                <w:szCs w:val="21"/>
              </w:rPr>
            </w:pPr>
            <w:r>
              <w:rPr>
                <w:rFonts w:ascii="宋体" w:hAnsi="宋体" w:hint="eastAsia"/>
                <w:szCs w:val="21"/>
              </w:rPr>
              <w:t>3.其他省、市卫生计生行政部门规定的内容</w:t>
            </w:r>
          </w:p>
          <w:p w:rsidR="0093162F" w:rsidRDefault="0093162F">
            <w:pPr>
              <w:spacing w:line="360" w:lineRule="exact"/>
              <w:jc w:val="left"/>
              <w:rPr>
                <w:rFonts w:hint="eastAsia"/>
                <w:sz w:val="28"/>
                <w:szCs w:val="28"/>
              </w:rPr>
            </w:pPr>
            <w:r>
              <w:rPr>
                <w:rFonts w:ascii="宋体" w:hAnsi="宋体" w:hint="eastAsia"/>
                <w:szCs w:val="21"/>
              </w:rPr>
              <w:t>（如考核周期内继续教育完成情况等）</w:t>
            </w:r>
            <w:r>
              <w:rPr>
                <w:rFonts w:hint="eastAsia"/>
                <w:szCs w:val="21"/>
              </w:rPr>
              <w:t>：</w:t>
            </w:r>
            <w:r>
              <w:rPr>
                <w:rFonts w:hint="eastAsia"/>
                <w:szCs w:val="21"/>
              </w:rPr>
              <w:t xml:space="preserve">              </w:t>
            </w:r>
            <w:r>
              <w:rPr>
                <w:rFonts w:ascii="仿宋_GB2312" w:eastAsia="仿宋_GB2312" w:hint="eastAsia"/>
                <w:sz w:val="28"/>
                <w:szCs w:val="28"/>
              </w:rPr>
              <w:t>□合格 □不合格</w:t>
            </w:r>
          </w:p>
          <w:p w:rsidR="0093162F" w:rsidRDefault="0093162F">
            <w:pPr>
              <w:ind w:firstLineChars="500" w:firstLine="1400"/>
              <w:rPr>
                <w:rFonts w:ascii="仿宋_GB2312" w:eastAsia="仿宋_GB2312" w:hint="eastAsia"/>
                <w:sz w:val="28"/>
                <w:szCs w:val="28"/>
              </w:rPr>
            </w:pPr>
            <w:r>
              <w:rPr>
                <w:rFonts w:ascii="仿宋_GB2312" w:eastAsia="仿宋_GB2312" w:hint="eastAsia"/>
                <w:sz w:val="28"/>
                <w:szCs w:val="28"/>
              </w:rPr>
              <w:t>医师执业注册机构（医师所在工作单位）公章</w:t>
            </w:r>
          </w:p>
          <w:p w:rsidR="0093162F" w:rsidRDefault="0093162F">
            <w:pPr>
              <w:spacing w:line="360" w:lineRule="exact"/>
              <w:ind w:firstLineChars="1300" w:firstLine="3640"/>
              <w:rPr>
                <w:rFonts w:ascii="仿宋_GB2312" w:eastAsia="仿宋_GB2312" w:hAnsi="宋体" w:hint="eastAsia"/>
                <w:sz w:val="28"/>
                <w:szCs w:val="28"/>
              </w:rPr>
            </w:pPr>
            <w:r>
              <w:rPr>
                <w:rFonts w:ascii="仿宋_GB2312" w:eastAsia="仿宋_GB2312" w:hint="eastAsia"/>
                <w:sz w:val="28"/>
                <w:szCs w:val="28"/>
              </w:rPr>
              <w:t>年    月    日</w:t>
            </w:r>
          </w:p>
        </w:tc>
      </w:tr>
      <w:tr w:rsidR="0093162F">
        <w:trPr>
          <w:cantSplit/>
          <w:trHeight w:val="2479"/>
        </w:trPr>
        <w:tc>
          <w:tcPr>
            <w:tcW w:w="709" w:type="dxa"/>
            <w:vMerge w:val="restart"/>
            <w:vAlign w:val="center"/>
          </w:tcPr>
          <w:p w:rsidR="0093162F" w:rsidRDefault="0093162F">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lastRenderedPageBreak/>
              <w:t>考</w:t>
            </w:r>
          </w:p>
          <w:p w:rsidR="0093162F" w:rsidRDefault="0093162F">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核</w:t>
            </w:r>
          </w:p>
          <w:p w:rsidR="0093162F" w:rsidRDefault="0093162F">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意</w:t>
            </w:r>
          </w:p>
          <w:p w:rsidR="0093162F" w:rsidRDefault="0093162F">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见</w:t>
            </w:r>
          </w:p>
        </w:tc>
        <w:tc>
          <w:tcPr>
            <w:tcW w:w="631" w:type="dxa"/>
            <w:gridSpan w:val="2"/>
            <w:vAlign w:val="center"/>
          </w:tcPr>
          <w:p w:rsidR="0093162F" w:rsidRDefault="0093162F">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职</w:t>
            </w:r>
          </w:p>
          <w:p w:rsidR="0093162F" w:rsidRDefault="0093162F">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业</w:t>
            </w:r>
          </w:p>
          <w:p w:rsidR="0093162F" w:rsidRDefault="0093162F">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道</w:t>
            </w:r>
          </w:p>
          <w:p w:rsidR="0093162F" w:rsidRDefault="0093162F">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德</w:t>
            </w:r>
          </w:p>
        </w:tc>
        <w:tc>
          <w:tcPr>
            <w:tcW w:w="7307" w:type="dxa"/>
            <w:gridSpan w:val="2"/>
          </w:tcPr>
          <w:p w:rsidR="0093162F" w:rsidRDefault="0093162F">
            <w:pPr>
              <w:rPr>
                <w:rFonts w:ascii="仿宋_GB2312" w:eastAsia="仿宋_GB2312" w:hAnsi="华文仿宋" w:hint="eastAsia"/>
                <w:sz w:val="28"/>
                <w:szCs w:val="28"/>
              </w:rPr>
            </w:pPr>
            <w:r>
              <w:rPr>
                <w:rFonts w:ascii="仿宋_GB2312" w:eastAsia="仿宋_GB2312" w:hAnsi="华文仿宋" w:hint="eastAsia"/>
                <w:sz w:val="28"/>
                <w:szCs w:val="28"/>
              </w:rPr>
              <w:t xml:space="preserve">以医务人员医德考评结果为依据兼顾满意度调查 </w:t>
            </w:r>
          </w:p>
          <w:p w:rsidR="0093162F" w:rsidRDefault="0093162F">
            <w:pPr>
              <w:ind w:firstLineChars="1500" w:firstLine="4200"/>
              <w:rPr>
                <w:rFonts w:ascii="仿宋_GB2312" w:eastAsia="仿宋_GB2312" w:hint="eastAsia"/>
                <w:sz w:val="28"/>
                <w:szCs w:val="28"/>
              </w:rPr>
            </w:pPr>
            <w:r>
              <w:rPr>
                <w:rFonts w:ascii="仿宋_GB2312" w:eastAsia="仿宋_GB2312" w:hint="eastAsia"/>
                <w:sz w:val="28"/>
                <w:szCs w:val="28"/>
              </w:rPr>
              <w:t>□合格   □不合格</w:t>
            </w:r>
          </w:p>
          <w:p w:rsidR="0093162F" w:rsidRDefault="0093162F">
            <w:pPr>
              <w:rPr>
                <w:rFonts w:ascii="仿宋_GB2312" w:eastAsia="仿宋_GB2312" w:hint="eastAsia"/>
                <w:sz w:val="28"/>
                <w:szCs w:val="28"/>
              </w:rPr>
            </w:pPr>
            <w:r>
              <w:rPr>
                <w:rFonts w:ascii="仿宋_GB2312" w:eastAsia="仿宋_GB2312" w:hint="eastAsia"/>
                <w:sz w:val="28"/>
                <w:szCs w:val="28"/>
              </w:rPr>
              <w:t xml:space="preserve">          医师执业注册机构（医师所在工作单位）公章                                  </w:t>
            </w:r>
          </w:p>
          <w:p w:rsidR="0093162F" w:rsidRDefault="0093162F">
            <w:pPr>
              <w:spacing w:line="400" w:lineRule="exact"/>
              <w:rPr>
                <w:rFonts w:ascii="仿宋_GB2312" w:eastAsia="仿宋_GB2312" w:hAnsi="宋体" w:hint="eastAsia"/>
                <w:sz w:val="28"/>
                <w:szCs w:val="28"/>
              </w:rPr>
            </w:pPr>
            <w:r>
              <w:rPr>
                <w:rFonts w:ascii="仿宋_GB2312" w:eastAsia="仿宋_GB2312" w:hint="eastAsia"/>
                <w:sz w:val="28"/>
                <w:szCs w:val="28"/>
              </w:rPr>
              <w:t xml:space="preserve">                                  年    月    日</w:t>
            </w:r>
          </w:p>
        </w:tc>
      </w:tr>
      <w:tr w:rsidR="0093162F">
        <w:trPr>
          <w:cantSplit/>
          <w:trHeight w:val="4489"/>
        </w:trPr>
        <w:tc>
          <w:tcPr>
            <w:tcW w:w="709" w:type="dxa"/>
            <w:vMerge/>
          </w:tcPr>
          <w:p w:rsidR="0093162F" w:rsidRDefault="0093162F">
            <w:pPr>
              <w:spacing w:line="400" w:lineRule="exact"/>
              <w:jc w:val="center"/>
              <w:rPr>
                <w:rFonts w:ascii="仿宋_GB2312" w:eastAsia="仿宋_GB2312" w:hAnsi="宋体" w:hint="eastAsia"/>
                <w:sz w:val="28"/>
                <w:szCs w:val="28"/>
              </w:rPr>
            </w:pPr>
          </w:p>
        </w:tc>
        <w:tc>
          <w:tcPr>
            <w:tcW w:w="631" w:type="dxa"/>
            <w:gridSpan w:val="2"/>
            <w:vAlign w:val="center"/>
          </w:tcPr>
          <w:p w:rsidR="0093162F" w:rsidRDefault="0093162F">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业务</w:t>
            </w:r>
          </w:p>
          <w:p w:rsidR="0093162F" w:rsidRDefault="0093162F">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水</w:t>
            </w:r>
          </w:p>
          <w:p w:rsidR="0093162F" w:rsidRDefault="0093162F">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平</w:t>
            </w:r>
          </w:p>
        </w:tc>
        <w:tc>
          <w:tcPr>
            <w:tcW w:w="7307" w:type="dxa"/>
            <w:gridSpan w:val="2"/>
          </w:tcPr>
          <w:p w:rsidR="0093162F" w:rsidRDefault="0093162F">
            <w:pPr>
              <w:spacing w:line="240" w:lineRule="atLeast"/>
              <w:jc w:val="left"/>
              <w:rPr>
                <w:rFonts w:ascii="仿宋_GB2312" w:eastAsia="仿宋_GB2312" w:hint="eastAsia"/>
                <w:sz w:val="28"/>
                <w:szCs w:val="28"/>
              </w:rPr>
            </w:pPr>
            <w:r>
              <w:rPr>
                <w:rFonts w:ascii="仿宋_GB2312" w:eastAsia="仿宋_GB2312" w:hint="eastAsia"/>
                <w:sz w:val="28"/>
                <w:szCs w:val="28"/>
              </w:rPr>
              <w:t xml:space="preserve">一、是否免业务水平测试：□是  □否 </w:t>
            </w:r>
            <w:r>
              <w:rPr>
                <w:rFonts w:ascii="仿宋_GB2312" w:eastAsia="仿宋_GB2312" w:hAnsi="宋体" w:hint="eastAsia"/>
                <w:b/>
                <w:sz w:val="28"/>
                <w:szCs w:val="28"/>
              </w:rPr>
              <w:t>符合下述第    条</w:t>
            </w:r>
          </w:p>
          <w:p w:rsidR="0093162F" w:rsidRDefault="0093162F">
            <w:pPr>
              <w:rPr>
                <w:rFonts w:ascii="宋体" w:hAnsi="宋体" w:hint="eastAsia"/>
                <w:szCs w:val="21"/>
              </w:rPr>
            </w:pPr>
            <w:r>
              <w:rPr>
                <w:rFonts w:ascii="宋体" w:hAnsi="宋体" w:hint="eastAsia"/>
                <w:szCs w:val="21"/>
              </w:rPr>
              <w:t>1.考核周期内已参加职称晋升考试并合格的；</w:t>
            </w:r>
          </w:p>
          <w:p w:rsidR="0093162F" w:rsidRDefault="0093162F">
            <w:pPr>
              <w:rPr>
                <w:rFonts w:ascii="宋体" w:hAnsi="宋体" w:hint="eastAsia"/>
                <w:szCs w:val="21"/>
              </w:rPr>
            </w:pPr>
            <w:r>
              <w:rPr>
                <w:rFonts w:ascii="宋体" w:hAnsi="宋体" w:hint="eastAsia"/>
                <w:szCs w:val="21"/>
              </w:rPr>
              <w:t>2.考核周期内通过住院医师、专科医师规范化培训阶段考核并合格的；</w:t>
            </w:r>
          </w:p>
          <w:p w:rsidR="0093162F" w:rsidRDefault="0093162F">
            <w:pPr>
              <w:rPr>
                <w:rFonts w:ascii="宋体" w:hAnsi="宋体" w:hint="eastAsia"/>
                <w:szCs w:val="21"/>
              </w:rPr>
            </w:pPr>
            <w:r>
              <w:rPr>
                <w:rFonts w:ascii="宋体" w:hAnsi="宋体" w:hint="eastAsia"/>
                <w:szCs w:val="21"/>
              </w:rPr>
              <w:t>3.考核周期内通过省级以上卫生行政部门组织的上岗培训考试并合格的；</w:t>
            </w:r>
          </w:p>
          <w:p w:rsidR="0093162F" w:rsidRDefault="0093162F">
            <w:pPr>
              <w:rPr>
                <w:rFonts w:ascii="宋体" w:hAnsi="宋体" w:hint="eastAsia"/>
                <w:szCs w:val="21"/>
              </w:rPr>
            </w:pPr>
            <w:r>
              <w:rPr>
                <w:rFonts w:ascii="宋体" w:hAnsi="宋体" w:hint="eastAsia"/>
                <w:szCs w:val="21"/>
              </w:rPr>
              <w:t>4.省级以上卫生计生行政部门认可的相关考试并合格的。</w:t>
            </w:r>
          </w:p>
          <w:p w:rsidR="0093162F" w:rsidRDefault="0093162F">
            <w:pPr>
              <w:jc w:val="left"/>
              <w:rPr>
                <w:rFonts w:ascii="仿宋_GB2312" w:eastAsia="仿宋_GB2312" w:hAnsi="华文仿宋" w:hint="eastAsia"/>
                <w:sz w:val="28"/>
                <w:szCs w:val="28"/>
              </w:rPr>
            </w:pPr>
            <w:r>
              <w:rPr>
                <w:rFonts w:ascii="仿宋_GB2312" w:eastAsia="仿宋_GB2312" w:hint="eastAsia"/>
                <w:sz w:val="28"/>
                <w:szCs w:val="28"/>
              </w:rPr>
              <w:t>二、业务水平测试方式：理论考试、实践技能考核、同行评议</w:t>
            </w:r>
          </w:p>
          <w:p w:rsidR="0093162F" w:rsidRDefault="0093162F">
            <w:pPr>
              <w:rPr>
                <w:rFonts w:ascii="仿宋_GB2312" w:eastAsia="仿宋_GB2312" w:hint="eastAsia"/>
                <w:sz w:val="28"/>
                <w:szCs w:val="28"/>
              </w:rPr>
            </w:pPr>
            <w:r>
              <w:rPr>
                <w:rFonts w:ascii="仿宋_GB2312" w:eastAsia="仿宋_GB2312" w:hint="eastAsia"/>
                <w:sz w:val="28"/>
                <w:szCs w:val="28"/>
              </w:rPr>
              <w:t>测试结果：                     □合格   □不合格</w:t>
            </w:r>
          </w:p>
          <w:p w:rsidR="0093162F" w:rsidRDefault="0093162F">
            <w:pPr>
              <w:ind w:firstLineChars="1350" w:firstLine="3780"/>
              <w:rPr>
                <w:rFonts w:ascii="仿宋_GB2312" w:eastAsia="仿宋_GB2312" w:hint="eastAsia"/>
                <w:sz w:val="28"/>
                <w:szCs w:val="28"/>
              </w:rPr>
            </w:pPr>
            <w:r>
              <w:rPr>
                <w:rFonts w:ascii="仿宋_GB2312" w:eastAsia="仿宋_GB2312" w:hint="eastAsia"/>
                <w:sz w:val="28"/>
                <w:szCs w:val="28"/>
              </w:rPr>
              <w:t>考核机构（公章）</w:t>
            </w:r>
          </w:p>
          <w:p w:rsidR="0093162F" w:rsidRDefault="0093162F">
            <w:pPr>
              <w:spacing w:line="400" w:lineRule="exact"/>
              <w:rPr>
                <w:rFonts w:ascii="仿宋_GB2312" w:eastAsia="仿宋_GB2312" w:hAnsi="宋体" w:hint="eastAsia"/>
                <w:sz w:val="28"/>
                <w:szCs w:val="28"/>
              </w:rPr>
            </w:pPr>
            <w:r>
              <w:rPr>
                <w:rFonts w:ascii="仿宋_GB2312" w:eastAsia="仿宋_GB2312" w:hint="eastAsia"/>
                <w:sz w:val="28"/>
                <w:szCs w:val="28"/>
              </w:rPr>
              <w:t xml:space="preserve">                                  年    月    日</w:t>
            </w:r>
          </w:p>
        </w:tc>
      </w:tr>
      <w:tr w:rsidR="0093162F">
        <w:trPr>
          <w:trHeight w:val="2234"/>
        </w:trPr>
        <w:tc>
          <w:tcPr>
            <w:tcW w:w="709" w:type="dxa"/>
            <w:vAlign w:val="center"/>
          </w:tcPr>
          <w:p w:rsidR="0093162F" w:rsidRDefault="0093162F">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考</w:t>
            </w:r>
          </w:p>
          <w:p w:rsidR="0093162F" w:rsidRDefault="0093162F">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核</w:t>
            </w:r>
          </w:p>
          <w:p w:rsidR="0093162F" w:rsidRDefault="0093162F">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结</w:t>
            </w:r>
          </w:p>
          <w:p w:rsidR="0093162F" w:rsidRDefault="0093162F">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果</w:t>
            </w:r>
          </w:p>
        </w:tc>
        <w:tc>
          <w:tcPr>
            <w:tcW w:w="7938" w:type="dxa"/>
            <w:gridSpan w:val="4"/>
          </w:tcPr>
          <w:p w:rsidR="0093162F" w:rsidRDefault="0093162F">
            <w:pPr>
              <w:spacing w:line="400" w:lineRule="exact"/>
              <w:jc w:val="left"/>
              <w:rPr>
                <w:rFonts w:ascii="仿宋_GB2312" w:eastAsia="仿宋_GB2312" w:hAnsi="宋体" w:hint="eastAsia"/>
                <w:sz w:val="28"/>
                <w:szCs w:val="28"/>
              </w:rPr>
            </w:pPr>
            <w:r>
              <w:rPr>
                <w:rFonts w:ascii="仿宋_GB2312" w:eastAsia="仿宋_GB2312" w:hAnsi="宋体" w:hint="eastAsia"/>
                <w:sz w:val="28"/>
                <w:szCs w:val="28"/>
              </w:rPr>
              <w:t>对工作成绩和职业道德的复核意见：     □同意   □不同意</w:t>
            </w:r>
          </w:p>
          <w:p w:rsidR="0093162F" w:rsidRDefault="0093162F">
            <w:pPr>
              <w:spacing w:line="400" w:lineRule="exact"/>
              <w:jc w:val="left"/>
              <w:rPr>
                <w:rFonts w:ascii="仿宋_GB2312" w:eastAsia="仿宋_GB2312" w:hAnsi="宋体" w:hint="eastAsia"/>
                <w:sz w:val="28"/>
                <w:szCs w:val="28"/>
              </w:rPr>
            </w:pPr>
            <w:r>
              <w:rPr>
                <w:rFonts w:ascii="仿宋_GB2312" w:eastAsia="仿宋_GB2312" w:hAnsi="宋体" w:hint="eastAsia"/>
                <w:sz w:val="28"/>
                <w:szCs w:val="28"/>
              </w:rPr>
              <w:t>考核结论：                          □合格   □不合格</w:t>
            </w:r>
          </w:p>
          <w:p w:rsidR="0093162F" w:rsidRDefault="0093162F">
            <w:pPr>
              <w:spacing w:line="400" w:lineRule="exact"/>
              <w:jc w:val="left"/>
              <w:rPr>
                <w:rFonts w:ascii="仿宋_GB2312" w:eastAsia="仿宋_GB2312" w:hAnsi="宋体" w:hint="eastAsia"/>
                <w:sz w:val="28"/>
                <w:szCs w:val="28"/>
              </w:rPr>
            </w:pPr>
            <w:r>
              <w:rPr>
                <w:rFonts w:ascii="仿宋_GB2312" w:eastAsia="仿宋_GB2312" w:hAnsi="宋体" w:hint="eastAsia"/>
                <w:sz w:val="28"/>
                <w:szCs w:val="28"/>
              </w:rPr>
              <w:t xml:space="preserve">                                考核机构（公章）</w:t>
            </w:r>
          </w:p>
          <w:p w:rsidR="0093162F" w:rsidRDefault="0093162F">
            <w:pPr>
              <w:spacing w:line="400" w:lineRule="exact"/>
              <w:jc w:val="left"/>
              <w:rPr>
                <w:rFonts w:ascii="仿宋_GB2312" w:eastAsia="仿宋_GB2312" w:hAnsi="宋体" w:hint="eastAsia"/>
                <w:sz w:val="28"/>
                <w:szCs w:val="28"/>
              </w:rPr>
            </w:pPr>
            <w:r>
              <w:rPr>
                <w:rFonts w:ascii="仿宋_GB2312" w:eastAsia="仿宋_GB2312" w:hAnsi="宋体" w:hint="eastAsia"/>
                <w:sz w:val="28"/>
                <w:szCs w:val="28"/>
              </w:rPr>
              <w:t xml:space="preserve">                                       年    月    日</w:t>
            </w:r>
          </w:p>
        </w:tc>
      </w:tr>
      <w:tr w:rsidR="0093162F">
        <w:trPr>
          <w:trHeight w:val="1277"/>
        </w:trPr>
        <w:tc>
          <w:tcPr>
            <w:tcW w:w="709" w:type="dxa"/>
            <w:vAlign w:val="center"/>
          </w:tcPr>
          <w:p w:rsidR="0093162F" w:rsidRDefault="0093162F">
            <w:pPr>
              <w:spacing w:line="400" w:lineRule="exact"/>
              <w:jc w:val="center"/>
              <w:rPr>
                <w:rFonts w:ascii="仿宋_GB2312" w:eastAsia="仿宋_GB2312" w:hAnsi="宋体" w:hint="eastAsia"/>
                <w:sz w:val="28"/>
                <w:szCs w:val="28"/>
              </w:rPr>
            </w:pPr>
            <w:r>
              <w:rPr>
                <w:rFonts w:ascii="仿宋_GB2312" w:eastAsia="仿宋_GB2312" w:hAnsi="宋体" w:hint="eastAsia"/>
                <w:sz w:val="28"/>
                <w:szCs w:val="28"/>
              </w:rPr>
              <w:t>备注</w:t>
            </w:r>
          </w:p>
        </w:tc>
        <w:tc>
          <w:tcPr>
            <w:tcW w:w="7938" w:type="dxa"/>
            <w:gridSpan w:val="4"/>
          </w:tcPr>
          <w:p w:rsidR="0093162F" w:rsidRDefault="0093162F">
            <w:pPr>
              <w:spacing w:line="400" w:lineRule="exact"/>
              <w:jc w:val="left"/>
              <w:rPr>
                <w:rFonts w:ascii="仿宋_GB2312" w:eastAsia="仿宋_GB2312" w:hAnsi="宋体" w:hint="eastAsia"/>
                <w:sz w:val="28"/>
                <w:szCs w:val="28"/>
              </w:rPr>
            </w:pPr>
            <w:r>
              <w:rPr>
                <w:rFonts w:ascii="仿宋_GB2312" w:eastAsia="仿宋_GB2312" w:hAnsi="宋体" w:hint="eastAsia"/>
                <w:sz w:val="28"/>
                <w:szCs w:val="28"/>
              </w:rPr>
              <w:t>其他需说明的问题：</w:t>
            </w:r>
          </w:p>
        </w:tc>
      </w:tr>
    </w:tbl>
    <w:p w:rsidR="0093162F" w:rsidRDefault="0093162F">
      <w:pPr>
        <w:spacing w:line="300" w:lineRule="exact"/>
        <w:jc w:val="left"/>
        <w:rPr>
          <w:rFonts w:ascii="宋体" w:hAnsi="宋体" w:hint="eastAsia"/>
          <w:szCs w:val="21"/>
        </w:rPr>
      </w:pPr>
      <w:r>
        <w:rPr>
          <w:rFonts w:ascii="宋体" w:hAnsi="宋体" w:hint="eastAsia"/>
          <w:szCs w:val="21"/>
        </w:rPr>
        <w:t>注：1、在选定的□上打钩(√)。</w:t>
      </w:r>
    </w:p>
    <w:p w:rsidR="0093162F" w:rsidRDefault="0093162F">
      <w:pPr>
        <w:spacing w:line="300" w:lineRule="exact"/>
        <w:ind w:firstLineChars="200" w:firstLine="420"/>
        <w:jc w:val="left"/>
        <w:rPr>
          <w:rFonts w:ascii="宋体" w:hAnsi="宋体" w:hint="eastAsia"/>
          <w:szCs w:val="21"/>
        </w:rPr>
      </w:pPr>
      <w:r>
        <w:rPr>
          <w:rFonts w:ascii="宋体" w:hAnsi="宋体" w:hint="eastAsia"/>
          <w:szCs w:val="21"/>
        </w:rPr>
        <w:t>2、备注栏填写内容包括：考核不合格原因、对考核结果不服并提出复核申请的处理情况、其它需说明的问题。</w:t>
      </w:r>
    </w:p>
    <w:p w:rsidR="0093162F" w:rsidRDefault="0093162F">
      <w:pPr>
        <w:spacing w:line="300" w:lineRule="exact"/>
        <w:ind w:firstLineChars="200" w:firstLine="420"/>
        <w:jc w:val="left"/>
        <w:rPr>
          <w:rFonts w:ascii="宋体" w:hAnsi="宋体" w:hint="eastAsia"/>
          <w:szCs w:val="21"/>
        </w:rPr>
      </w:pPr>
      <w:r>
        <w:rPr>
          <w:rFonts w:ascii="宋体" w:hAnsi="宋体" w:hint="eastAsia"/>
          <w:szCs w:val="21"/>
        </w:rPr>
        <w:t>3、执业类别开始时间：取得临床、中医、口腔、公卫执业资格证书的时间（98年前参加工作人员为取得医师或医士职称时间）。</w:t>
      </w:r>
    </w:p>
    <w:p w:rsidR="0093162F" w:rsidRPr="00616043" w:rsidRDefault="0093162F" w:rsidP="00DE59E5">
      <w:pPr>
        <w:spacing w:line="300" w:lineRule="exact"/>
        <w:ind w:firstLineChars="200" w:firstLine="420"/>
        <w:jc w:val="left"/>
        <w:rPr>
          <w:rFonts w:ascii="宋体" w:hAnsi="宋体" w:hint="eastAsia"/>
          <w:b/>
          <w:szCs w:val="21"/>
        </w:rPr>
      </w:pPr>
      <w:r>
        <w:rPr>
          <w:rFonts w:ascii="宋体" w:hAnsi="宋体" w:hint="eastAsia"/>
          <w:szCs w:val="21"/>
        </w:rPr>
        <w:t>4、良好行为记录包括辖市、区医疗卫生单位的医师获得辖市、区人民政府行政部门的表彰；市直医疗卫生单位的医师获得镇江市人民政府行政部门的表彰；援外、援藏、援疆、援陕医疗队医务人员；获得辖市、区以上人民政府科技进步奖的科技成果奖第一承担者。不良行为记录包括因违反医疗卫生管理法律法规和诊疗规范、受到的行政处罚、处分，以及发生的医疗事故、医疗损害等。</w:t>
      </w:r>
    </w:p>
    <w:p w:rsidR="0093162F" w:rsidRDefault="0093162F">
      <w:pPr>
        <w:spacing w:line="400" w:lineRule="exact"/>
        <w:jc w:val="left"/>
        <w:rPr>
          <w:rFonts w:ascii="仿宋_GB2312" w:eastAsia="仿宋_GB2312" w:hAnsi="宋体" w:hint="eastAsia"/>
          <w:b/>
          <w:bCs/>
          <w:sz w:val="28"/>
          <w:szCs w:val="28"/>
        </w:rPr>
      </w:pPr>
    </w:p>
    <w:p w:rsidR="0093162F" w:rsidRPr="00616043" w:rsidRDefault="0093162F">
      <w:pPr>
        <w:spacing w:line="400" w:lineRule="exact"/>
        <w:jc w:val="left"/>
        <w:rPr>
          <w:rFonts w:ascii="仿宋_GB2312" w:eastAsia="仿宋_GB2312" w:hAnsi="宋体" w:hint="eastAsia"/>
          <w:b/>
          <w:sz w:val="36"/>
          <w:szCs w:val="36"/>
        </w:rPr>
      </w:pPr>
      <w:r w:rsidRPr="00616043">
        <w:rPr>
          <w:rFonts w:ascii="仿宋_GB2312" w:eastAsia="仿宋_GB2312" w:hAnsi="宋体" w:hint="eastAsia"/>
          <w:b/>
          <w:bCs/>
          <w:sz w:val="36"/>
          <w:szCs w:val="36"/>
        </w:rPr>
        <w:t>附件3:</w:t>
      </w:r>
    </w:p>
    <w:p w:rsidR="0093162F" w:rsidRPr="00616043" w:rsidRDefault="0093162F">
      <w:pPr>
        <w:spacing w:line="400" w:lineRule="exact"/>
        <w:jc w:val="center"/>
        <w:rPr>
          <w:rFonts w:ascii="仿宋_GB2312" w:eastAsia="仿宋_GB2312" w:hAnsi="宋体" w:hint="eastAsia"/>
          <w:b/>
          <w:sz w:val="36"/>
          <w:szCs w:val="36"/>
        </w:rPr>
      </w:pPr>
      <w:r w:rsidRPr="00616043">
        <w:rPr>
          <w:rFonts w:ascii="仿宋_GB2312" w:eastAsia="仿宋_GB2312" w:hAnsi="宋体" w:hint="eastAsia"/>
          <w:b/>
          <w:sz w:val="36"/>
          <w:szCs w:val="36"/>
        </w:rPr>
        <w:t>镇江市传染病医院</w:t>
      </w:r>
    </w:p>
    <w:p w:rsidR="0093162F" w:rsidRPr="00616043" w:rsidRDefault="0093162F">
      <w:pPr>
        <w:spacing w:line="400" w:lineRule="exact"/>
        <w:jc w:val="center"/>
        <w:rPr>
          <w:rFonts w:ascii="仿宋_GB2312" w:eastAsia="仿宋_GB2312" w:hAnsi="宋体" w:hint="eastAsia"/>
          <w:b/>
          <w:sz w:val="36"/>
          <w:szCs w:val="36"/>
        </w:rPr>
      </w:pPr>
      <w:r w:rsidRPr="00616043">
        <w:rPr>
          <w:rFonts w:ascii="仿宋_GB2312" w:eastAsia="仿宋_GB2312" w:hAnsi="宋体" w:hint="eastAsia"/>
          <w:b/>
          <w:sz w:val="36"/>
          <w:szCs w:val="36"/>
        </w:rPr>
        <w:t>关于调整医师定期考核管理委员会的通知</w:t>
      </w:r>
    </w:p>
    <w:p w:rsidR="0093162F" w:rsidRPr="00616043" w:rsidRDefault="0093162F">
      <w:pPr>
        <w:spacing w:line="400" w:lineRule="exact"/>
        <w:rPr>
          <w:rFonts w:ascii="仿宋_GB2312" w:eastAsia="仿宋_GB2312" w:hAnsi="宋体" w:hint="eastAsia"/>
          <w:bCs/>
          <w:sz w:val="32"/>
          <w:szCs w:val="32"/>
        </w:rPr>
      </w:pPr>
    </w:p>
    <w:p w:rsidR="0093162F" w:rsidRDefault="0093162F" w:rsidP="00DE59E5">
      <w:pPr>
        <w:spacing w:line="520" w:lineRule="exact"/>
        <w:ind w:firstLineChars="150" w:firstLine="480"/>
        <w:rPr>
          <w:rFonts w:ascii="仿宋_GB2312" w:eastAsia="仿宋_GB2312" w:hAnsi="宋体" w:hint="eastAsia"/>
          <w:sz w:val="32"/>
          <w:szCs w:val="32"/>
        </w:rPr>
      </w:pPr>
    </w:p>
    <w:p w:rsidR="0093162F" w:rsidRPr="00616043" w:rsidRDefault="0093162F" w:rsidP="00DE59E5">
      <w:pPr>
        <w:spacing w:line="520" w:lineRule="exact"/>
        <w:ind w:firstLineChars="150" w:firstLine="480"/>
        <w:rPr>
          <w:rFonts w:ascii="仿宋_GB2312" w:eastAsia="仿宋_GB2312" w:hAnsi="宋体" w:hint="eastAsia"/>
          <w:sz w:val="32"/>
          <w:szCs w:val="32"/>
        </w:rPr>
      </w:pPr>
      <w:r w:rsidRPr="00616043">
        <w:rPr>
          <w:rFonts w:ascii="仿宋_GB2312" w:eastAsia="仿宋_GB2312" w:hAnsi="宋体" w:hint="eastAsia"/>
          <w:sz w:val="32"/>
          <w:szCs w:val="32"/>
        </w:rPr>
        <w:t>为强化依法执业管理，规范医师执业行为，认真落实两年一周期的医师定期考核方法与程序，根据省卫生计生委《江苏省医师定期考核管理办法实施细则》（苏卫规（医政）[2015]1号）和《2017-2018年度镇江市医师定期考核实施方案》（镇卫医[2019]14号）文件精神，结合人事变动实际，医师定期考核委员会成员调整如下：</w:t>
      </w:r>
    </w:p>
    <w:p w:rsidR="0093162F" w:rsidRPr="00616043" w:rsidRDefault="0093162F" w:rsidP="00DE59E5">
      <w:pPr>
        <w:spacing w:line="520" w:lineRule="exact"/>
        <w:ind w:firstLineChars="150" w:firstLine="480"/>
        <w:rPr>
          <w:rFonts w:ascii="仿宋_GB2312" w:eastAsia="仿宋_GB2312" w:hAnsi="宋体" w:hint="eastAsia"/>
          <w:sz w:val="32"/>
          <w:szCs w:val="32"/>
        </w:rPr>
      </w:pPr>
      <w:r w:rsidRPr="00616043">
        <w:rPr>
          <w:rFonts w:ascii="仿宋_GB2312" w:eastAsia="仿宋_GB2312" w:hAnsi="宋体" w:hint="eastAsia"/>
          <w:bCs/>
          <w:sz w:val="32"/>
          <w:szCs w:val="32"/>
        </w:rPr>
        <w:t>主任委员：邹圣强  徐强</w:t>
      </w:r>
    </w:p>
    <w:p w:rsidR="0093162F" w:rsidRPr="00616043" w:rsidRDefault="0093162F" w:rsidP="00DE59E5">
      <w:pPr>
        <w:spacing w:line="520" w:lineRule="exact"/>
        <w:ind w:firstLineChars="150" w:firstLine="480"/>
        <w:rPr>
          <w:rFonts w:ascii="仿宋_GB2312" w:eastAsia="仿宋_GB2312" w:hAnsi="宋体" w:hint="eastAsia"/>
          <w:sz w:val="32"/>
          <w:szCs w:val="32"/>
        </w:rPr>
      </w:pPr>
      <w:r w:rsidRPr="00616043">
        <w:rPr>
          <w:rFonts w:ascii="仿宋_GB2312" w:eastAsia="仿宋_GB2312" w:hAnsi="宋体" w:hint="eastAsia"/>
          <w:sz w:val="32"/>
          <w:szCs w:val="32"/>
        </w:rPr>
        <w:t>副主任委员：秦荣华、王金兰</w:t>
      </w:r>
    </w:p>
    <w:p w:rsidR="0093162F" w:rsidRPr="00616043" w:rsidRDefault="0093162F" w:rsidP="00DE59E5">
      <w:pPr>
        <w:spacing w:line="520" w:lineRule="exact"/>
        <w:ind w:firstLineChars="150" w:firstLine="480"/>
        <w:rPr>
          <w:rFonts w:ascii="仿宋_GB2312" w:eastAsia="仿宋_GB2312" w:hAnsi="宋体" w:hint="eastAsia"/>
          <w:sz w:val="32"/>
          <w:szCs w:val="32"/>
        </w:rPr>
      </w:pPr>
      <w:r w:rsidRPr="00616043">
        <w:rPr>
          <w:rFonts w:ascii="仿宋_GB2312" w:eastAsia="仿宋_GB2312" w:hAnsi="宋体" w:hint="eastAsia"/>
          <w:sz w:val="32"/>
          <w:szCs w:val="32"/>
        </w:rPr>
        <w:t>委 员：黄筱燕、吉芳、杨 珏、戚园、王小明、潘锋、吴翠松、谭友文、葛国洪、潘洪秋、李宏欣、岳 广、常庆华、周建国、钟 飞、吴锦平、毛金忠、於学军 、彭如冰、申悦平</w:t>
      </w:r>
    </w:p>
    <w:p w:rsidR="0093162F" w:rsidRPr="00616043" w:rsidRDefault="0093162F" w:rsidP="00DE59E5">
      <w:pPr>
        <w:spacing w:line="520" w:lineRule="exact"/>
        <w:ind w:firstLineChars="150" w:firstLine="480"/>
        <w:rPr>
          <w:rFonts w:ascii="仿宋_GB2312" w:eastAsia="仿宋_GB2312" w:hAnsi="宋体" w:hint="eastAsia"/>
          <w:sz w:val="32"/>
          <w:szCs w:val="32"/>
        </w:rPr>
      </w:pPr>
      <w:r w:rsidRPr="00616043">
        <w:rPr>
          <w:rFonts w:ascii="仿宋_GB2312" w:eastAsia="仿宋_GB2312" w:hAnsi="宋体" w:hint="eastAsia"/>
          <w:sz w:val="32"/>
          <w:szCs w:val="32"/>
        </w:rPr>
        <w:t>秘 书：任艳菁  宋士超</w:t>
      </w:r>
    </w:p>
    <w:p w:rsidR="0093162F" w:rsidRPr="00616043" w:rsidRDefault="0093162F" w:rsidP="00DE59E5">
      <w:pPr>
        <w:spacing w:line="520" w:lineRule="exact"/>
        <w:ind w:firstLineChars="150" w:firstLine="482"/>
        <w:rPr>
          <w:rFonts w:ascii="仿宋_GB2312" w:eastAsia="仿宋_GB2312" w:hAnsi="宋体" w:hint="eastAsia"/>
          <w:b/>
          <w:bCs/>
          <w:sz w:val="32"/>
          <w:szCs w:val="32"/>
        </w:rPr>
      </w:pPr>
    </w:p>
    <w:p w:rsidR="0093162F" w:rsidRDefault="0093162F">
      <w:pPr>
        <w:spacing w:line="400" w:lineRule="exact"/>
        <w:rPr>
          <w:rFonts w:ascii="仿宋_GB2312" w:eastAsia="仿宋_GB2312" w:hAnsi="宋体" w:hint="eastAsia"/>
          <w:b/>
          <w:bCs/>
          <w:sz w:val="28"/>
          <w:szCs w:val="28"/>
        </w:rPr>
      </w:pPr>
    </w:p>
    <w:p w:rsidR="0093162F" w:rsidRDefault="0093162F">
      <w:pPr>
        <w:spacing w:line="400" w:lineRule="exact"/>
        <w:rPr>
          <w:rFonts w:ascii="仿宋_GB2312" w:eastAsia="仿宋_GB2312" w:hAnsi="宋体" w:hint="eastAsia"/>
          <w:b/>
          <w:bCs/>
          <w:sz w:val="28"/>
          <w:szCs w:val="28"/>
        </w:rPr>
      </w:pPr>
    </w:p>
    <w:p w:rsidR="0093162F" w:rsidRDefault="0093162F">
      <w:pPr>
        <w:spacing w:line="400" w:lineRule="exact"/>
        <w:rPr>
          <w:rFonts w:ascii="仿宋_GB2312" w:eastAsia="仿宋_GB2312" w:hAnsi="宋体" w:hint="eastAsia"/>
          <w:b/>
          <w:bCs/>
          <w:sz w:val="28"/>
          <w:szCs w:val="28"/>
        </w:rPr>
      </w:pPr>
    </w:p>
    <w:p w:rsidR="0093162F" w:rsidRDefault="0093162F">
      <w:pPr>
        <w:spacing w:line="400" w:lineRule="exact"/>
        <w:rPr>
          <w:rFonts w:ascii="仿宋_GB2312" w:eastAsia="仿宋_GB2312" w:hAnsi="宋体" w:hint="eastAsia"/>
          <w:b/>
          <w:bCs/>
          <w:sz w:val="28"/>
          <w:szCs w:val="28"/>
        </w:rPr>
      </w:pPr>
    </w:p>
    <w:p w:rsidR="0093162F" w:rsidRDefault="0093162F">
      <w:pPr>
        <w:spacing w:line="400" w:lineRule="exact"/>
        <w:rPr>
          <w:rFonts w:ascii="仿宋_GB2312" w:eastAsia="仿宋_GB2312" w:hAnsi="宋体" w:hint="eastAsia"/>
          <w:b/>
          <w:bCs/>
          <w:sz w:val="28"/>
          <w:szCs w:val="28"/>
        </w:rPr>
      </w:pPr>
    </w:p>
    <w:p w:rsidR="0093162F" w:rsidRDefault="0093162F">
      <w:pPr>
        <w:spacing w:line="400" w:lineRule="exact"/>
        <w:rPr>
          <w:rFonts w:ascii="仿宋_GB2312" w:eastAsia="仿宋_GB2312" w:hAnsi="宋体" w:hint="eastAsia"/>
          <w:b/>
          <w:bCs/>
          <w:sz w:val="28"/>
          <w:szCs w:val="28"/>
        </w:rPr>
      </w:pPr>
    </w:p>
    <w:p w:rsidR="0093162F" w:rsidRDefault="0093162F">
      <w:pPr>
        <w:spacing w:line="400" w:lineRule="exact"/>
        <w:rPr>
          <w:rFonts w:ascii="仿宋_GB2312" w:eastAsia="仿宋_GB2312" w:hAnsi="宋体" w:hint="eastAsia"/>
          <w:b/>
          <w:bCs/>
          <w:sz w:val="28"/>
          <w:szCs w:val="28"/>
        </w:rPr>
      </w:pPr>
    </w:p>
    <w:p w:rsidR="0093162F" w:rsidRDefault="0093162F">
      <w:pPr>
        <w:spacing w:line="400" w:lineRule="exact"/>
        <w:rPr>
          <w:rFonts w:ascii="仿宋_GB2312" w:eastAsia="仿宋_GB2312" w:hAnsi="宋体" w:hint="eastAsia"/>
          <w:b/>
          <w:bCs/>
          <w:sz w:val="28"/>
          <w:szCs w:val="28"/>
        </w:rPr>
      </w:pPr>
    </w:p>
    <w:p w:rsidR="0093162F" w:rsidRDefault="0093162F">
      <w:pPr>
        <w:spacing w:line="400" w:lineRule="exact"/>
        <w:rPr>
          <w:rFonts w:ascii="仿宋_GB2312" w:eastAsia="仿宋_GB2312" w:hAnsi="宋体" w:hint="eastAsia"/>
          <w:b/>
          <w:bCs/>
          <w:sz w:val="28"/>
          <w:szCs w:val="28"/>
        </w:rPr>
      </w:pPr>
    </w:p>
    <w:p w:rsidR="0093162F" w:rsidRDefault="0093162F">
      <w:pPr>
        <w:spacing w:line="400" w:lineRule="exact"/>
        <w:rPr>
          <w:rFonts w:ascii="仿宋_GB2312" w:eastAsia="仿宋_GB2312" w:hAnsi="宋体" w:hint="eastAsia"/>
          <w:b/>
          <w:bCs/>
          <w:sz w:val="28"/>
          <w:szCs w:val="28"/>
        </w:rPr>
      </w:pPr>
    </w:p>
    <w:p w:rsidR="0093162F" w:rsidRDefault="0093162F">
      <w:pPr>
        <w:spacing w:line="400" w:lineRule="exact"/>
        <w:rPr>
          <w:rFonts w:ascii="仿宋_GB2312" w:eastAsia="仿宋_GB2312" w:hAnsi="宋体" w:hint="eastAsia"/>
          <w:b/>
          <w:bCs/>
          <w:sz w:val="28"/>
          <w:szCs w:val="28"/>
        </w:rPr>
      </w:pPr>
    </w:p>
    <w:p w:rsidR="0093162F" w:rsidRDefault="0093162F">
      <w:pPr>
        <w:spacing w:line="400" w:lineRule="exact"/>
        <w:rPr>
          <w:rFonts w:ascii="仿宋_GB2312" w:eastAsia="仿宋_GB2312" w:hAnsi="宋体" w:hint="eastAsia"/>
          <w:b/>
          <w:bCs/>
          <w:sz w:val="28"/>
          <w:szCs w:val="28"/>
        </w:rPr>
      </w:pPr>
    </w:p>
    <w:p w:rsidR="0093162F" w:rsidRPr="00616043" w:rsidRDefault="0093162F">
      <w:pPr>
        <w:spacing w:line="400" w:lineRule="exact"/>
        <w:rPr>
          <w:rFonts w:ascii="仿宋_GB2312" w:eastAsia="仿宋_GB2312" w:hAnsi="宋体" w:hint="eastAsia"/>
          <w:b/>
          <w:bCs/>
          <w:sz w:val="36"/>
          <w:szCs w:val="36"/>
        </w:rPr>
      </w:pPr>
      <w:r w:rsidRPr="00616043">
        <w:rPr>
          <w:rFonts w:ascii="仿宋_GB2312" w:eastAsia="仿宋_GB2312" w:hAnsi="宋体" w:hint="eastAsia"/>
          <w:b/>
          <w:bCs/>
          <w:sz w:val="36"/>
          <w:szCs w:val="36"/>
        </w:rPr>
        <w:t>附件4：</w:t>
      </w:r>
    </w:p>
    <w:p w:rsidR="0093162F" w:rsidRPr="00616043" w:rsidRDefault="0093162F">
      <w:pPr>
        <w:jc w:val="center"/>
        <w:rPr>
          <w:rFonts w:ascii="仿宋_GB2312" w:eastAsia="仿宋_GB2312" w:hAnsi="宋体" w:hint="eastAsia"/>
          <w:b/>
          <w:sz w:val="36"/>
          <w:szCs w:val="36"/>
        </w:rPr>
      </w:pPr>
      <w:r w:rsidRPr="00616043">
        <w:rPr>
          <w:rFonts w:ascii="仿宋_GB2312" w:eastAsia="仿宋_GB2312" w:hAnsi="宋体" w:hint="eastAsia"/>
          <w:b/>
          <w:sz w:val="36"/>
          <w:szCs w:val="36"/>
        </w:rPr>
        <w:t>镇江市传染病医院医师定期考核工作制度</w:t>
      </w:r>
    </w:p>
    <w:p w:rsidR="0093162F" w:rsidRDefault="0093162F">
      <w:pPr>
        <w:spacing w:line="400" w:lineRule="exact"/>
        <w:ind w:firstLineChars="200" w:firstLine="560"/>
        <w:rPr>
          <w:rFonts w:ascii="仿宋_GB2312" w:eastAsia="仿宋_GB2312" w:hAnsi="宋体" w:hint="eastAsia"/>
          <w:bCs/>
          <w:sz w:val="28"/>
          <w:szCs w:val="28"/>
        </w:rPr>
      </w:pPr>
    </w:p>
    <w:p w:rsidR="0093162F" w:rsidRPr="00616043" w:rsidRDefault="0093162F" w:rsidP="00DE59E5">
      <w:pPr>
        <w:spacing w:line="400" w:lineRule="exact"/>
        <w:ind w:firstLineChars="200" w:firstLine="640"/>
        <w:rPr>
          <w:rFonts w:ascii="仿宋_GB2312" w:eastAsia="仿宋_GB2312" w:hAnsi="宋体" w:hint="eastAsia"/>
          <w:bCs/>
          <w:sz w:val="32"/>
          <w:szCs w:val="32"/>
        </w:rPr>
      </w:pPr>
      <w:r w:rsidRPr="00616043">
        <w:rPr>
          <w:rFonts w:ascii="仿宋_GB2312" w:eastAsia="仿宋_GB2312" w:hAnsi="宋体" w:hint="eastAsia"/>
          <w:bCs/>
          <w:sz w:val="32"/>
          <w:szCs w:val="32"/>
        </w:rPr>
        <w:t>1、医师考核工作在考核委员会指导、检查、监督下规范进行。</w:t>
      </w:r>
    </w:p>
    <w:p w:rsidR="0093162F" w:rsidRPr="00616043" w:rsidRDefault="0093162F" w:rsidP="00DE59E5">
      <w:pPr>
        <w:spacing w:line="400" w:lineRule="exact"/>
        <w:ind w:firstLineChars="200" w:firstLine="640"/>
        <w:rPr>
          <w:rFonts w:ascii="仿宋_GB2312" w:eastAsia="仿宋_GB2312" w:hAnsi="宋体" w:hint="eastAsia"/>
          <w:bCs/>
          <w:sz w:val="32"/>
          <w:szCs w:val="32"/>
        </w:rPr>
      </w:pPr>
      <w:r w:rsidRPr="00616043">
        <w:rPr>
          <w:rFonts w:ascii="仿宋_GB2312" w:eastAsia="仿宋_GB2312" w:hAnsi="宋体" w:hint="eastAsia"/>
          <w:bCs/>
          <w:sz w:val="32"/>
          <w:szCs w:val="32"/>
        </w:rPr>
        <w:t>2、考核工作坚持客观、科学、公平、公正、公开原则。凡考核人员与考核对象有利害关系，可以向考核部门申请回避。</w:t>
      </w:r>
    </w:p>
    <w:p w:rsidR="0093162F" w:rsidRPr="00616043" w:rsidRDefault="0093162F" w:rsidP="00DE59E5">
      <w:pPr>
        <w:spacing w:line="400" w:lineRule="exact"/>
        <w:ind w:firstLineChars="200" w:firstLine="640"/>
        <w:rPr>
          <w:rFonts w:ascii="仿宋_GB2312" w:eastAsia="仿宋_GB2312" w:hAnsi="宋体" w:hint="eastAsia"/>
          <w:sz w:val="32"/>
          <w:szCs w:val="32"/>
        </w:rPr>
      </w:pPr>
      <w:r w:rsidRPr="00616043">
        <w:rPr>
          <w:rFonts w:ascii="仿宋_GB2312" w:eastAsia="仿宋_GB2312" w:hAnsi="宋体" w:hint="eastAsia"/>
          <w:bCs/>
          <w:sz w:val="32"/>
          <w:szCs w:val="32"/>
        </w:rPr>
        <w:t>3、考核部门应履行职责，做到有计划有步骤的完成对每位在职医师职业道德、工作成绩、业务水平和执业行为进行定期考核，并将考核结果交考核委员会后审核上报市医师协会。</w:t>
      </w:r>
    </w:p>
    <w:p w:rsidR="0093162F" w:rsidRPr="00616043" w:rsidRDefault="0093162F" w:rsidP="00DE59E5">
      <w:pPr>
        <w:spacing w:line="400" w:lineRule="exact"/>
        <w:ind w:firstLineChars="200" w:firstLine="640"/>
        <w:rPr>
          <w:rFonts w:ascii="仿宋_GB2312" w:eastAsia="仿宋_GB2312" w:hAnsi="宋体" w:hint="eastAsia"/>
          <w:bCs/>
          <w:sz w:val="32"/>
          <w:szCs w:val="32"/>
        </w:rPr>
      </w:pPr>
      <w:r w:rsidRPr="00616043">
        <w:rPr>
          <w:rFonts w:ascii="仿宋_GB2312" w:eastAsia="仿宋_GB2312" w:hAnsi="宋体" w:hint="eastAsia"/>
          <w:bCs/>
          <w:sz w:val="32"/>
          <w:szCs w:val="32"/>
        </w:rPr>
        <w:t>4、考核时严禁弄虚作假、滥用职权、徇私舞弊</w:t>
      </w:r>
      <w:r>
        <w:rPr>
          <w:rFonts w:ascii="仿宋_GB2312" w:eastAsia="仿宋_GB2312" w:hAnsi="宋体" w:hint="eastAsia"/>
          <w:bCs/>
          <w:sz w:val="32"/>
          <w:szCs w:val="32"/>
        </w:rPr>
        <w:t>。</w:t>
      </w:r>
    </w:p>
    <w:p w:rsidR="0093162F" w:rsidRPr="00616043" w:rsidRDefault="0093162F" w:rsidP="00DE59E5">
      <w:pPr>
        <w:spacing w:line="400" w:lineRule="exact"/>
        <w:ind w:firstLineChars="200" w:firstLine="640"/>
        <w:rPr>
          <w:rFonts w:ascii="仿宋_GB2312" w:eastAsia="仿宋_GB2312" w:hAnsi="宋体" w:hint="eastAsia"/>
          <w:bCs/>
          <w:sz w:val="32"/>
          <w:szCs w:val="32"/>
        </w:rPr>
      </w:pPr>
      <w:r w:rsidRPr="00616043">
        <w:rPr>
          <w:rFonts w:ascii="仿宋_GB2312" w:eastAsia="仿宋_GB2312" w:hAnsi="宋体" w:hint="eastAsia"/>
          <w:bCs/>
          <w:sz w:val="32"/>
          <w:szCs w:val="32"/>
        </w:rPr>
        <w:t>5、严禁参加考核的人员索要或者收受财物；严禁用贿赂或欺骗手段取得考核结果，否则一经证实，本考核周期不合格。</w:t>
      </w:r>
    </w:p>
    <w:p w:rsidR="0093162F" w:rsidRPr="00616043" w:rsidRDefault="0093162F" w:rsidP="00DE59E5">
      <w:pPr>
        <w:spacing w:line="400" w:lineRule="exact"/>
        <w:ind w:firstLineChars="200" w:firstLine="640"/>
        <w:rPr>
          <w:rFonts w:ascii="仿宋_GB2312" w:eastAsia="仿宋_GB2312" w:hAnsi="宋体" w:hint="eastAsia"/>
          <w:bCs/>
          <w:sz w:val="32"/>
          <w:szCs w:val="32"/>
        </w:rPr>
      </w:pPr>
      <w:r w:rsidRPr="00616043">
        <w:rPr>
          <w:rFonts w:ascii="仿宋_GB2312" w:eastAsia="仿宋_GB2312" w:hAnsi="宋体" w:hint="eastAsia"/>
          <w:bCs/>
          <w:sz w:val="32"/>
          <w:szCs w:val="32"/>
        </w:rPr>
        <w:t>6、凡在规定的时间里不能参加考核的，必须向考核委员会提出正当理由，由考核委员会另行安排时间考核，无正当理由不参加考核的，或者扰乱考核秩序的，本考核周期不合格。</w:t>
      </w:r>
    </w:p>
    <w:p w:rsidR="005851ED" w:rsidRDefault="005851ED">
      <w:pPr>
        <w:rPr>
          <w:rFonts w:hint="eastAsia"/>
        </w:rPr>
      </w:pPr>
    </w:p>
    <w:sectPr w:rsidR="005851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7CCD" w:rsidRDefault="00E97CCD" w:rsidP="005B78A8">
      <w:r>
        <w:separator/>
      </w:r>
    </w:p>
  </w:endnote>
  <w:endnote w:type="continuationSeparator" w:id="0">
    <w:p w:rsidR="00E97CCD" w:rsidRDefault="00E97CCD" w:rsidP="005B7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altName w:val="hakuyoxingshu7000"/>
    <w:charset w:val="86"/>
    <w:family w:val="auto"/>
    <w:pitch w:val="variable"/>
    <w:sig w:usb0="00000000" w:usb1="080F0000" w:usb2="00000010" w:usb3="00000000" w:csb0="0004009F" w:csb1="00000000"/>
  </w:font>
  <w:font w:name="华文仿宋">
    <w:altName w:val="hakuyoxingshu7000"/>
    <w:charset w:val="86"/>
    <w:family w:val="auto"/>
    <w:pitch w:val="variable"/>
    <w:sig w:usb0="00000000"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7CCD" w:rsidRDefault="00E97CCD" w:rsidP="005B78A8">
      <w:r>
        <w:separator/>
      </w:r>
    </w:p>
  </w:footnote>
  <w:footnote w:type="continuationSeparator" w:id="0">
    <w:p w:rsidR="00E97CCD" w:rsidRDefault="00E97CCD" w:rsidP="005B78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DC53A"/>
    <w:multiLevelType w:val="singleLevel"/>
    <w:tmpl w:val="7A6DC53A"/>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edit="forms" w:enforcement="1" w:cryptProviderType="rsaFull" w:cryptAlgorithmClass="hash" w:cryptAlgorithmType="typeAny" w:cryptAlgorithmSid="4" w:cryptSpinCount="100000" w:hash="OvI0UYqC6kKKXlUdXKsWtFGWxUo=" w:salt="e3dGBWDVwCxpQcnPgNYeLQ=="/>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4412"/>
    <w:rsid w:val="00055C5A"/>
    <w:rsid w:val="00096C20"/>
    <w:rsid w:val="000A2B4A"/>
    <w:rsid w:val="000B32C6"/>
    <w:rsid w:val="001076B1"/>
    <w:rsid w:val="001446B1"/>
    <w:rsid w:val="001773FC"/>
    <w:rsid w:val="001A32CA"/>
    <w:rsid w:val="001D02B2"/>
    <w:rsid w:val="001F50B7"/>
    <w:rsid w:val="0020220B"/>
    <w:rsid w:val="00223673"/>
    <w:rsid w:val="00282CF4"/>
    <w:rsid w:val="002947AF"/>
    <w:rsid w:val="002975B3"/>
    <w:rsid w:val="002B078C"/>
    <w:rsid w:val="00345EDC"/>
    <w:rsid w:val="0036588A"/>
    <w:rsid w:val="003D0374"/>
    <w:rsid w:val="003F2CF6"/>
    <w:rsid w:val="00465ACC"/>
    <w:rsid w:val="0047634C"/>
    <w:rsid w:val="00487AFB"/>
    <w:rsid w:val="00487B40"/>
    <w:rsid w:val="004901AE"/>
    <w:rsid w:val="004905D0"/>
    <w:rsid w:val="004D5987"/>
    <w:rsid w:val="004F2440"/>
    <w:rsid w:val="005378A4"/>
    <w:rsid w:val="005808E0"/>
    <w:rsid w:val="005851ED"/>
    <w:rsid w:val="005B78A8"/>
    <w:rsid w:val="00646533"/>
    <w:rsid w:val="0066467A"/>
    <w:rsid w:val="00683B1A"/>
    <w:rsid w:val="00697BA4"/>
    <w:rsid w:val="006A3F56"/>
    <w:rsid w:val="006F0367"/>
    <w:rsid w:val="00704412"/>
    <w:rsid w:val="007732B3"/>
    <w:rsid w:val="00810BD2"/>
    <w:rsid w:val="00834431"/>
    <w:rsid w:val="0083566D"/>
    <w:rsid w:val="00841D2E"/>
    <w:rsid w:val="008750D8"/>
    <w:rsid w:val="00883A49"/>
    <w:rsid w:val="008B1D63"/>
    <w:rsid w:val="008B6387"/>
    <w:rsid w:val="008E1BFE"/>
    <w:rsid w:val="00920D92"/>
    <w:rsid w:val="0093162F"/>
    <w:rsid w:val="00946872"/>
    <w:rsid w:val="00995BE6"/>
    <w:rsid w:val="009A0BA1"/>
    <w:rsid w:val="009A513E"/>
    <w:rsid w:val="009D4E14"/>
    <w:rsid w:val="009E5489"/>
    <w:rsid w:val="00A00711"/>
    <w:rsid w:val="00A13581"/>
    <w:rsid w:val="00A81F48"/>
    <w:rsid w:val="00A91566"/>
    <w:rsid w:val="00AA0ACF"/>
    <w:rsid w:val="00AA76B2"/>
    <w:rsid w:val="00AB1E54"/>
    <w:rsid w:val="00AB47E9"/>
    <w:rsid w:val="00B008C5"/>
    <w:rsid w:val="00B07952"/>
    <w:rsid w:val="00B11C94"/>
    <w:rsid w:val="00B4523E"/>
    <w:rsid w:val="00B63EC0"/>
    <w:rsid w:val="00BA78DD"/>
    <w:rsid w:val="00BD5C41"/>
    <w:rsid w:val="00BE741B"/>
    <w:rsid w:val="00C06610"/>
    <w:rsid w:val="00C77A1D"/>
    <w:rsid w:val="00CC1C6D"/>
    <w:rsid w:val="00CD27B2"/>
    <w:rsid w:val="00CE6196"/>
    <w:rsid w:val="00D01E9E"/>
    <w:rsid w:val="00D177DB"/>
    <w:rsid w:val="00D91B1D"/>
    <w:rsid w:val="00DE59E5"/>
    <w:rsid w:val="00DE718D"/>
    <w:rsid w:val="00E0068F"/>
    <w:rsid w:val="00E04EAE"/>
    <w:rsid w:val="00E05567"/>
    <w:rsid w:val="00E1072F"/>
    <w:rsid w:val="00E156B6"/>
    <w:rsid w:val="00E4733D"/>
    <w:rsid w:val="00E51180"/>
    <w:rsid w:val="00E76B7A"/>
    <w:rsid w:val="00E86C52"/>
    <w:rsid w:val="00E90FF9"/>
    <w:rsid w:val="00E97CCD"/>
    <w:rsid w:val="00EC2335"/>
    <w:rsid w:val="00EF4B00"/>
    <w:rsid w:val="00F1260E"/>
    <w:rsid w:val="00F1734B"/>
    <w:rsid w:val="00F70C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直接箭头连接符 1"/>
        <o:r id="V:Rule2" type="connector" idref="#直接箭头连接符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4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8A8"/>
    <w:pPr>
      <w:pBdr>
        <w:bottom w:val="single" w:sz="6" w:space="1" w:color="auto"/>
      </w:pBdr>
      <w:tabs>
        <w:tab w:val="center" w:pos="4153"/>
        <w:tab w:val="right" w:pos="8306"/>
      </w:tabs>
      <w:snapToGrid w:val="0"/>
      <w:jc w:val="center"/>
    </w:pPr>
    <w:rPr>
      <w:sz w:val="18"/>
      <w:szCs w:val="18"/>
      <w:lang/>
    </w:rPr>
  </w:style>
  <w:style w:type="character" w:customStyle="1" w:styleId="a4">
    <w:name w:val="页眉 字符"/>
    <w:link w:val="a3"/>
    <w:uiPriority w:val="99"/>
    <w:rsid w:val="005B78A8"/>
    <w:rPr>
      <w:kern w:val="2"/>
      <w:sz w:val="18"/>
      <w:szCs w:val="18"/>
    </w:rPr>
  </w:style>
  <w:style w:type="paragraph" w:styleId="a5">
    <w:name w:val="footer"/>
    <w:basedOn w:val="a"/>
    <w:link w:val="a6"/>
    <w:uiPriority w:val="99"/>
    <w:unhideWhenUsed/>
    <w:rsid w:val="005B78A8"/>
    <w:pPr>
      <w:tabs>
        <w:tab w:val="center" w:pos="4153"/>
        <w:tab w:val="right" w:pos="8306"/>
      </w:tabs>
      <w:snapToGrid w:val="0"/>
      <w:jc w:val="left"/>
    </w:pPr>
    <w:rPr>
      <w:sz w:val="18"/>
      <w:szCs w:val="18"/>
      <w:lang/>
    </w:rPr>
  </w:style>
  <w:style w:type="character" w:customStyle="1" w:styleId="a6">
    <w:name w:val="页脚 字符"/>
    <w:link w:val="a5"/>
    <w:uiPriority w:val="99"/>
    <w:rsid w:val="005B78A8"/>
    <w:rPr>
      <w:kern w:val="2"/>
      <w:sz w:val="18"/>
      <w:szCs w:val="18"/>
    </w:rPr>
  </w:style>
  <w:style w:type="paragraph" w:styleId="a7">
    <w:name w:val="Normal (Web)"/>
    <w:basedOn w:val="a"/>
    <w:rsid w:val="0093162F"/>
    <w:pPr>
      <w:widowControl/>
      <w:spacing w:before="100" w:beforeAutospacing="1" w:after="100" w:afterAutospacing="1"/>
      <w:jc w:val="left"/>
    </w:pPr>
    <w:rPr>
      <w:rFonts w:ascii="宋体" w:hAnsi="宋体" w:cs="宋体"/>
      <w:color w:val="000000"/>
      <w:kern w:val="0"/>
      <w:sz w:val="24"/>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972</Words>
  <Characters>5544</Characters>
  <Application>Microsoft Office Word</Application>
  <DocSecurity>0</DocSecurity>
  <Lines>46</Lines>
  <Paragraphs>13</Paragraphs>
  <ScaleCrop>false</ScaleCrop>
  <Company>deepin</Company>
  <LinksUpToDate>false</LinksUpToDate>
  <CharactersWithSpaces>6503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市三院办公室</dc:creator>
  <cp:lastModifiedBy>王金兰</cp:lastModifiedBy>
  <cp:revision>2</cp:revision>
  <dcterms:created xsi:type="dcterms:W3CDTF">2019-05-10T00:41:00Z</dcterms:created>
  <dcterms:modified xsi:type="dcterms:W3CDTF">2019-05-10T00:41:00Z</dcterms:modified>
</cp:coreProperties>
</file>